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8D" w:rsidRPr="0008268D" w:rsidRDefault="0008268D" w:rsidP="0008268D">
      <w:pPr>
        <w:jc w:val="center"/>
        <w:rPr>
          <w:b/>
          <w:sz w:val="28"/>
        </w:rPr>
      </w:pPr>
      <w:r w:rsidRPr="0008268D">
        <w:rPr>
          <w:b/>
          <w:sz w:val="28"/>
        </w:rPr>
        <w:t>Restriction Mapping</w:t>
      </w:r>
    </w:p>
    <w:p w:rsidR="00A76501" w:rsidRDefault="00A76501">
      <w:r>
        <w:t xml:space="preserve">1.  </w:t>
      </w:r>
      <w:r>
        <w:t>Two freshmen college students performed the following set of restriction digests on a newly isolated plasmid, pBLA230. The reaction they carried out, along with the fragments obtained in single and double digest reactions, were:</w:t>
      </w:r>
    </w:p>
    <w:p w:rsidR="00A76501" w:rsidRDefault="00A76501" w:rsidP="0008268D">
      <w:pPr>
        <w:jc w:val="center"/>
      </w:pPr>
      <w:r>
        <w:rPr>
          <w:noProof/>
          <w:lang w:eastAsia="en-CA"/>
        </w:rPr>
        <w:drawing>
          <wp:inline distT="0" distB="0" distL="0" distR="0" wp14:anchorId="3579B4F6" wp14:editId="0116A28A">
            <wp:extent cx="37433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743325" cy="904875"/>
                    </a:xfrm>
                    <a:prstGeom prst="rect">
                      <a:avLst/>
                    </a:prstGeom>
                  </pic:spPr>
                </pic:pic>
              </a:graphicData>
            </a:graphic>
          </wp:inline>
        </w:drawing>
      </w:r>
    </w:p>
    <w:p w:rsidR="00CD6E11" w:rsidRDefault="00A76501">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2000250</wp:posOffset>
                </wp:positionH>
                <wp:positionV relativeFrom="paragraph">
                  <wp:posOffset>284480</wp:posOffset>
                </wp:positionV>
                <wp:extent cx="1990725" cy="1943100"/>
                <wp:effectExtent l="0" t="0" r="28575" b="19050"/>
                <wp:wrapNone/>
                <wp:docPr id="2" name="Oval 2"/>
                <wp:cNvGraphicFramePr/>
                <a:graphic xmlns:a="http://schemas.openxmlformats.org/drawingml/2006/main">
                  <a:graphicData uri="http://schemas.microsoft.com/office/word/2010/wordprocessingShape">
                    <wps:wsp>
                      <wps:cNvSpPr/>
                      <wps:spPr>
                        <a:xfrm>
                          <a:off x="0" y="0"/>
                          <a:ext cx="1990725" cy="194310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57.5pt;margin-top:22.4pt;width:156.7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" fillcolor="white [3212]" strokecolor="black [3213]" strokeweight=".25pt"/>
            </w:pict>
          </mc:Fallback>
        </mc:AlternateContent>
      </w:r>
      <w:r>
        <w:t>Using this information, construct a restriction map of pBLA230</w:t>
      </w:r>
    </w:p>
    <w:p w:rsidR="00A76501" w:rsidRDefault="00A76501"/>
    <w:p w:rsidR="00A76501" w:rsidRDefault="00A76501"/>
    <w:p w:rsidR="00A76501" w:rsidRDefault="00A76501"/>
    <w:p w:rsidR="00A76501" w:rsidRDefault="00A76501"/>
    <w:p w:rsidR="00A76501" w:rsidRDefault="00A76501"/>
    <w:p w:rsidR="00A76501" w:rsidRDefault="00A76501"/>
    <w:p w:rsidR="00A76501" w:rsidRDefault="00A76501"/>
    <w:p w:rsidR="0008268D" w:rsidRDefault="0008268D"/>
    <w:p w:rsidR="00A76501" w:rsidRDefault="00A76501" w:rsidP="00A76501">
      <w:pPr>
        <w:pStyle w:val="NoSpacing"/>
      </w:pPr>
      <w:r>
        <w:t xml:space="preserve">2.  Show the restriction map for pDA102.  </w:t>
      </w:r>
      <w:proofErr w:type="gramStart"/>
      <w:r>
        <w:t>Which is a total of 4.35 kb.</w:t>
      </w:r>
      <w:proofErr w:type="gramEnd"/>
      <w:r>
        <w:t xml:space="preserve"> </w:t>
      </w:r>
    </w:p>
    <w:p w:rsidR="00A76501" w:rsidRDefault="00A76501" w:rsidP="00A76501">
      <w:pPr>
        <w:pStyle w:val="NoSpacing"/>
      </w:pPr>
      <w:proofErr w:type="spellStart"/>
      <w:r>
        <w:t>Sall</w:t>
      </w:r>
      <w:proofErr w:type="spellEnd"/>
      <w:r>
        <w:t>: 2.30, 0.25, 1.80</w:t>
      </w:r>
    </w:p>
    <w:p w:rsidR="00A76501" w:rsidRDefault="00A76501" w:rsidP="00A76501">
      <w:pPr>
        <w:pStyle w:val="NoSpacing"/>
      </w:pPr>
      <w:proofErr w:type="spellStart"/>
      <w:r>
        <w:t>Hhall</w:t>
      </w:r>
      <w:proofErr w:type="spellEnd"/>
      <w:r>
        <w:t>: 2.10, 1.55, 0.70</w:t>
      </w:r>
    </w:p>
    <w:p w:rsidR="00A76501" w:rsidRDefault="00A76501" w:rsidP="00A76501">
      <w:pPr>
        <w:pStyle w:val="NoSpacing"/>
      </w:pPr>
      <w:proofErr w:type="spellStart"/>
      <w:r>
        <w:t>Sall</w:t>
      </w:r>
      <w:proofErr w:type="spellEnd"/>
      <w:r>
        <w:t xml:space="preserve"> + </w:t>
      </w:r>
      <w:proofErr w:type="spellStart"/>
      <w:r>
        <w:t>Hhall</w:t>
      </w:r>
      <w:proofErr w:type="spellEnd"/>
      <w:r>
        <w:t>: 1.20, 1.10, 0.75, 0.70, 0.35, 0.25</w:t>
      </w:r>
    </w:p>
    <w:p w:rsidR="004C5161" w:rsidRDefault="004C5161" w:rsidP="00A76501">
      <w:pPr>
        <w:pStyle w:val="NoSpacing"/>
      </w:pPr>
    </w:p>
    <w:p w:rsidR="004C5161" w:rsidRDefault="004C5161" w:rsidP="00A76501">
      <w:pPr>
        <w:pStyle w:val="NoSpacing"/>
      </w:pPr>
    </w:p>
    <w:p w:rsidR="004C5161" w:rsidRDefault="0008268D" w:rsidP="00A76501">
      <w:pPr>
        <w:pStyle w:val="NoSpacing"/>
      </w:pPr>
      <w:r>
        <w:rPr>
          <w:noProof/>
          <w:lang w:eastAsia="en-CA"/>
        </w:rPr>
        <mc:AlternateContent>
          <mc:Choice Requires="wps">
            <w:drawing>
              <wp:anchor distT="0" distB="0" distL="114300" distR="114300" simplePos="0" relativeHeight="251661312" behindDoc="0" locked="0" layoutInCell="1" allowOverlap="1" wp14:anchorId="56324A6B" wp14:editId="625DD6D7">
                <wp:simplePos x="0" y="0"/>
                <wp:positionH relativeFrom="column">
                  <wp:posOffset>2295525</wp:posOffset>
                </wp:positionH>
                <wp:positionV relativeFrom="paragraph">
                  <wp:posOffset>17780</wp:posOffset>
                </wp:positionV>
                <wp:extent cx="1933575" cy="1952625"/>
                <wp:effectExtent l="0" t="0" r="28575" b="28575"/>
                <wp:wrapNone/>
                <wp:docPr id="4" name="Oval 4"/>
                <wp:cNvGraphicFramePr/>
                <a:graphic xmlns:a="http://schemas.openxmlformats.org/drawingml/2006/main">
                  <a:graphicData uri="http://schemas.microsoft.com/office/word/2010/wordprocessingShape">
                    <wps:wsp>
                      <wps:cNvSpPr/>
                      <wps:spPr>
                        <a:xfrm>
                          <a:off x="0" y="0"/>
                          <a:ext cx="1933575" cy="19526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80.75pt;margin-top:1.4pt;width:152.25pt;height:1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" fillcolor="white [3212]" strokecolor="black [3213]" strokeweight=".25pt"/>
            </w:pict>
          </mc:Fallback>
        </mc:AlternateContent>
      </w:r>
    </w:p>
    <w:p w:rsidR="004C5161" w:rsidRDefault="004C5161" w:rsidP="00A76501">
      <w:pPr>
        <w:pStyle w:val="NoSpacing"/>
      </w:pPr>
    </w:p>
    <w:p w:rsidR="004C5161" w:rsidRDefault="004C5161" w:rsidP="00A76501">
      <w:pPr>
        <w:pStyle w:val="NoSpacing"/>
      </w:pPr>
    </w:p>
    <w:p w:rsidR="004C5161" w:rsidRDefault="004C5161" w:rsidP="00A76501">
      <w:pPr>
        <w:pStyle w:val="NoSpacing"/>
      </w:pPr>
    </w:p>
    <w:p w:rsidR="004C5161" w:rsidRDefault="004C5161" w:rsidP="00A76501">
      <w:pPr>
        <w:pStyle w:val="NoSpacing"/>
      </w:pPr>
    </w:p>
    <w:p w:rsidR="004C5161" w:rsidRDefault="004C5161" w:rsidP="00A76501">
      <w:pPr>
        <w:pStyle w:val="NoSpacing"/>
      </w:pPr>
    </w:p>
    <w:p w:rsidR="004C5161" w:rsidRDefault="004C5161" w:rsidP="00A76501">
      <w:pPr>
        <w:pStyle w:val="NoSpacing"/>
      </w:pPr>
    </w:p>
    <w:p w:rsidR="004C5161" w:rsidRDefault="004C5161" w:rsidP="00A76501">
      <w:pPr>
        <w:pStyle w:val="NoSpacing"/>
      </w:pPr>
    </w:p>
    <w:p w:rsidR="004C5161" w:rsidRDefault="004C5161" w:rsidP="00A76501">
      <w:pPr>
        <w:pStyle w:val="NoSpacing"/>
      </w:pPr>
    </w:p>
    <w:p w:rsidR="004C5161" w:rsidRDefault="004C5161" w:rsidP="00A76501">
      <w:pPr>
        <w:pStyle w:val="NoSpacing"/>
      </w:pPr>
    </w:p>
    <w:p w:rsidR="004C5161" w:rsidRDefault="004C5161" w:rsidP="00A76501">
      <w:pPr>
        <w:pStyle w:val="NoSpacing"/>
      </w:pPr>
    </w:p>
    <w:p w:rsidR="0008268D" w:rsidRDefault="0008268D" w:rsidP="00A76501">
      <w:pPr>
        <w:pStyle w:val="NoSpacing"/>
      </w:pPr>
    </w:p>
    <w:p w:rsidR="0008268D" w:rsidRDefault="0008268D" w:rsidP="00A76501">
      <w:pPr>
        <w:pStyle w:val="NoSpacing"/>
      </w:pPr>
    </w:p>
    <w:p w:rsidR="0008268D" w:rsidRDefault="0008268D" w:rsidP="00A76501">
      <w:pPr>
        <w:pStyle w:val="NoSpacing"/>
      </w:pPr>
    </w:p>
    <w:p w:rsidR="0008268D" w:rsidRDefault="0008268D" w:rsidP="00A76501">
      <w:pPr>
        <w:pStyle w:val="NoSpacing"/>
      </w:pPr>
    </w:p>
    <w:p w:rsidR="0008268D" w:rsidRDefault="0008268D" w:rsidP="00A76501">
      <w:pPr>
        <w:pStyle w:val="NoSpacing"/>
      </w:pPr>
    </w:p>
    <w:p w:rsidR="0008268D" w:rsidRDefault="0008268D" w:rsidP="00A76501">
      <w:pPr>
        <w:pStyle w:val="NoSpacing"/>
      </w:pPr>
    </w:p>
    <w:p w:rsidR="0008268D" w:rsidRDefault="0008268D" w:rsidP="00A76501">
      <w:pPr>
        <w:pStyle w:val="NoSpacing"/>
      </w:pPr>
    </w:p>
    <w:p w:rsidR="004C5161" w:rsidRDefault="004C5161" w:rsidP="00A76501">
      <w:pPr>
        <w:pStyle w:val="NoSpacing"/>
      </w:pPr>
    </w:p>
    <w:p w:rsidR="004C5161" w:rsidRDefault="00313FF7" w:rsidP="00A76501">
      <w:pPr>
        <w:pStyle w:val="NoSpacing"/>
      </w:pPr>
      <w:r>
        <w:lastRenderedPageBreak/>
        <w:t xml:space="preserve">3.  Plasmid pBR607 is a 2.6 kb plasmid containing Ampicillin and Tetracycline resistance markers, an origin of replication and unique restriction sites for the restriction enzymes EcoRI, BamHI, and PstI.  </w:t>
      </w:r>
    </w:p>
    <w:p w:rsidR="00313FF7" w:rsidRDefault="00313FF7" w:rsidP="00A76501">
      <w:pPr>
        <w:pStyle w:val="NoSpacing"/>
      </w:pPr>
    </w:p>
    <w:tbl>
      <w:tblPr>
        <w:tblStyle w:val="TableGrid"/>
        <w:tblpPr w:leftFromText="180" w:rightFromText="180" w:vertAnchor="text" w:horzAnchor="page" w:tblpX="5668" w:tblpY="651"/>
        <w:tblW w:w="0" w:type="auto"/>
        <w:tblLook w:val="04A0" w:firstRow="1" w:lastRow="0" w:firstColumn="1" w:lastColumn="0" w:noHBand="0" w:noVBand="1"/>
      </w:tblPr>
      <w:tblGrid>
        <w:gridCol w:w="1112"/>
        <w:gridCol w:w="1014"/>
        <w:gridCol w:w="1134"/>
        <w:gridCol w:w="1276"/>
      </w:tblGrid>
      <w:tr w:rsidR="0008268D" w:rsidTr="0008268D">
        <w:tc>
          <w:tcPr>
            <w:tcW w:w="1112" w:type="dxa"/>
          </w:tcPr>
          <w:p w:rsidR="0008268D" w:rsidRPr="006C495F" w:rsidRDefault="0008268D" w:rsidP="0008268D">
            <w:pPr>
              <w:pStyle w:val="NoSpacing"/>
              <w:jc w:val="center"/>
              <w:rPr>
                <w:sz w:val="18"/>
              </w:rPr>
            </w:pPr>
            <w:r w:rsidRPr="006C495F">
              <w:rPr>
                <w:sz w:val="18"/>
              </w:rPr>
              <w:t>Size Standards</w:t>
            </w:r>
          </w:p>
        </w:tc>
        <w:tc>
          <w:tcPr>
            <w:tcW w:w="1014" w:type="dxa"/>
          </w:tcPr>
          <w:p w:rsidR="0008268D" w:rsidRPr="006C495F" w:rsidRDefault="0008268D" w:rsidP="0008268D">
            <w:pPr>
              <w:pStyle w:val="NoSpacing"/>
              <w:jc w:val="center"/>
              <w:rPr>
                <w:sz w:val="18"/>
              </w:rPr>
            </w:pPr>
            <w:r w:rsidRPr="006C495F">
              <w:rPr>
                <w:sz w:val="18"/>
              </w:rPr>
              <w:t xml:space="preserve">EcoRI &amp; </w:t>
            </w:r>
            <w:proofErr w:type="spellStart"/>
            <w:r w:rsidRPr="006C495F">
              <w:rPr>
                <w:sz w:val="18"/>
              </w:rPr>
              <w:t>PstI</w:t>
            </w:r>
            <w:proofErr w:type="spellEnd"/>
          </w:p>
        </w:tc>
        <w:tc>
          <w:tcPr>
            <w:tcW w:w="1134" w:type="dxa"/>
          </w:tcPr>
          <w:p w:rsidR="0008268D" w:rsidRPr="006C495F" w:rsidRDefault="0008268D" w:rsidP="0008268D">
            <w:pPr>
              <w:pStyle w:val="NoSpacing"/>
              <w:jc w:val="center"/>
              <w:rPr>
                <w:sz w:val="18"/>
              </w:rPr>
            </w:pPr>
            <w:r w:rsidRPr="006C495F">
              <w:rPr>
                <w:sz w:val="18"/>
              </w:rPr>
              <w:t>EcoRI &amp; BamHI</w:t>
            </w:r>
          </w:p>
        </w:tc>
        <w:tc>
          <w:tcPr>
            <w:tcW w:w="1276" w:type="dxa"/>
          </w:tcPr>
          <w:p w:rsidR="0008268D" w:rsidRDefault="0008268D" w:rsidP="0008268D">
            <w:pPr>
              <w:pStyle w:val="NoSpacing"/>
              <w:jc w:val="center"/>
              <w:rPr>
                <w:sz w:val="18"/>
              </w:rPr>
            </w:pPr>
            <w:r w:rsidRPr="006C495F">
              <w:rPr>
                <w:sz w:val="18"/>
              </w:rPr>
              <w:t xml:space="preserve">EcoRI, </w:t>
            </w:r>
            <w:proofErr w:type="spellStart"/>
            <w:r w:rsidRPr="006C495F">
              <w:rPr>
                <w:sz w:val="18"/>
              </w:rPr>
              <w:t>PstI</w:t>
            </w:r>
            <w:proofErr w:type="spellEnd"/>
            <w:r w:rsidRPr="006C495F">
              <w:rPr>
                <w:sz w:val="18"/>
              </w:rPr>
              <w:t xml:space="preserve"> &amp; BamHI</w:t>
            </w:r>
          </w:p>
          <w:p w:rsidR="0008268D" w:rsidRPr="006C495F" w:rsidRDefault="0008268D" w:rsidP="0008268D">
            <w:pPr>
              <w:pStyle w:val="NoSpacing"/>
              <w:jc w:val="center"/>
              <w:rPr>
                <w:sz w:val="18"/>
              </w:rPr>
            </w:pPr>
          </w:p>
        </w:tc>
      </w:tr>
    </w:tbl>
    <w:p w:rsidR="006C495F" w:rsidRDefault="0008268D" w:rsidP="00A76501">
      <w:pPr>
        <w:pStyle w:val="NoSpacing"/>
      </w:pPr>
      <w:r>
        <w:rPr>
          <w:noProof/>
          <w:lang w:eastAsia="en-CA"/>
        </w:rPr>
        <mc:AlternateContent>
          <mc:Choice Requires="wps">
            <w:drawing>
              <wp:anchor distT="0" distB="0" distL="114300" distR="114300" simplePos="0" relativeHeight="251662336" behindDoc="0" locked="0" layoutInCell="1" allowOverlap="1" wp14:anchorId="57197D7E" wp14:editId="07F02D88">
                <wp:simplePos x="0" y="0"/>
                <wp:positionH relativeFrom="column">
                  <wp:posOffset>3095625</wp:posOffset>
                </wp:positionH>
                <wp:positionV relativeFrom="paragraph">
                  <wp:posOffset>840740</wp:posOffset>
                </wp:positionV>
                <wp:extent cx="2857500" cy="2400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857500" cy="2400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43.75pt;margin-top:66.2pt;width:225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" filled="f" strokecolor="black [3213]" strokeweight=".25pt"/>
            </w:pict>
          </mc:Fallback>
        </mc:AlternateContent>
      </w:r>
      <w:r>
        <w:rPr>
          <w:noProof/>
          <w:lang w:eastAsia="en-CA"/>
        </w:rPr>
        <mc:AlternateContent>
          <mc:Choice Requires="wps">
            <w:drawing>
              <wp:anchor distT="0" distB="0" distL="114300" distR="114300" simplePos="0" relativeHeight="251663360" behindDoc="0" locked="0" layoutInCell="1" allowOverlap="1" wp14:anchorId="0400CB3C" wp14:editId="2D815EAA">
                <wp:simplePos x="0" y="0"/>
                <wp:positionH relativeFrom="column">
                  <wp:posOffset>2571750</wp:posOffset>
                </wp:positionH>
                <wp:positionV relativeFrom="paragraph">
                  <wp:posOffset>840740</wp:posOffset>
                </wp:positionV>
                <wp:extent cx="1143000" cy="24669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43000" cy="2466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95F" w:rsidRDefault="006C495F">
                            <w:r>
                              <w:rPr>
                                <w:noProof/>
                                <w:lang w:eastAsia="en-CA"/>
                              </w:rPr>
                              <w:drawing>
                                <wp:inline distT="0" distB="0" distL="0" distR="0" wp14:anchorId="09BB8479" wp14:editId="79D5BF77">
                                  <wp:extent cx="1095375" cy="2419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95375" cy="24193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02.5pt;margin-top:66.2pt;width:90pt;height:19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" filled="f" stroked="f" strokeweight=".5pt">
                <v:textbox>
                  <w:txbxContent>
                    <w:p w:rsidR="006C495F" w:rsidRDefault="006C495F">
                      <w:r>
                        <w:rPr>
                          <w:noProof/>
                          <w:lang w:eastAsia="en-CA"/>
                        </w:rPr>
                        <w:drawing>
                          <wp:inline distT="0" distB="0" distL="0" distR="0" wp14:anchorId="09BB8479" wp14:editId="79D5BF77">
                            <wp:extent cx="1095375" cy="2419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95375" cy="2419350"/>
                                    </a:xfrm>
                                    <a:prstGeom prst="rect">
                                      <a:avLst/>
                                    </a:prstGeom>
                                  </pic:spPr>
                                </pic:pic>
                              </a:graphicData>
                            </a:graphic>
                          </wp:inline>
                        </w:drawing>
                      </w:r>
                    </w:p>
                  </w:txbxContent>
                </v:textbox>
              </v:shape>
            </w:pict>
          </mc:Fallback>
        </mc:AlternateContent>
      </w:r>
      <w:r w:rsidR="00313FF7">
        <w:t>Give the restriction map for pBR607 for the enzymes EcoRI, BamHI, and PstI, show on the agarose gel picture below where the approximate positions of the restriction fragments generated from the given restriction digests would be located after carrying out electrophoresis.</w:t>
      </w:r>
      <w:r w:rsidR="006C495F" w:rsidRPr="006C495F">
        <w:rPr>
          <w:noProof/>
          <w:lang w:eastAsia="en-CA"/>
        </w:rPr>
        <w:t xml:space="preserve"> </w:t>
      </w:r>
      <w:r w:rsidR="006C495F">
        <w:rPr>
          <w:noProof/>
          <w:lang w:eastAsia="en-CA"/>
        </w:rPr>
        <w:drawing>
          <wp:inline distT="0" distB="0" distL="0" distR="0" wp14:anchorId="4BC959E3" wp14:editId="068A3D46">
            <wp:extent cx="2238375" cy="1828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38375" cy="1828800"/>
                    </a:xfrm>
                    <a:prstGeom prst="rect">
                      <a:avLst/>
                    </a:prstGeom>
                  </pic:spPr>
                </pic:pic>
              </a:graphicData>
            </a:graphic>
          </wp:inline>
        </w:drawing>
      </w:r>
      <w:r w:rsidR="00313FF7">
        <w:t xml:space="preserve"> </w:t>
      </w:r>
    </w:p>
    <w:p w:rsidR="00313FF7" w:rsidRDefault="00313FF7" w:rsidP="00A76501">
      <w:pPr>
        <w:pStyle w:val="NoSpacing"/>
      </w:pPr>
    </w:p>
    <w:p w:rsidR="0022745B" w:rsidRDefault="0022745B" w:rsidP="00A76501">
      <w:pPr>
        <w:pStyle w:val="NoSpacing"/>
      </w:pPr>
    </w:p>
    <w:p w:rsidR="0022745B" w:rsidRDefault="0022745B" w:rsidP="00A76501">
      <w:pPr>
        <w:pStyle w:val="NoSpacing"/>
      </w:pPr>
    </w:p>
    <w:p w:rsidR="0022745B" w:rsidRDefault="0022745B" w:rsidP="00A76501">
      <w:pPr>
        <w:pStyle w:val="NoSpacing"/>
      </w:pPr>
    </w:p>
    <w:p w:rsidR="0022745B" w:rsidRDefault="0022745B" w:rsidP="00A76501">
      <w:pPr>
        <w:pStyle w:val="NoSpacing"/>
      </w:pPr>
    </w:p>
    <w:p w:rsidR="0022745B" w:rsidRDefault="0022745B" w:rsidP="00A76501">
      <w:pPr>
        <w:pStyle w:val="NoSpacing"/>
      </w:pPr>
    </w:p>
    <w:p w:rsidR="0022745B" w:rsidRDefault="0022745B" w:rsidP="00A76501">
      <w:pPr>
        <w:pStyle w:val="NoSpacing"/>
      </w:pPr>
    </w:p>
    <w:p w:rsidR="0022745B" w:rsidRDefault="0022745B" w:rsidP="00A76501">
      <w:pPr>
        <w:pStyle w:val="NoSpacing"/>
      </w:pPr>
    </w:p>
    <w:p w:rsidR="0022745B" w:rsidRDefault="0022745B" w:rsidP="00A76501">
      <w:pPr>
        <w:pStyle w:val="NoSpacing"/>
      </w:pPr>
      <w:r>
        <w:t xml:space="preserve">4.  As part of an undergraduate project, a student was attempting to construct a restriction map for the plasmid pUC23 using the restriction enzymes EcoRI and BamHI.  After carrying out both single and double enzyme digest reactions and electrophoresing each reacting mix </w:t>
      </w:r>
      <w:proofErr w:type="spellStart"/>
      <w:r>
        <w:t>trhough</w:t>
      </w:r>
      <w:proofErr w:type="spellEnd"/>
      <w:r>
        <w:t xml:space="preserve"> an </w:t>
      </w:r>
      <w:proofErr w:type="spellStart"/>
      <w:r>
        <w:t>aragose</w:t>
      </w:r>
      <w:proofErr w:type="spellEnd"/>
      <w:r>
        <w:t xml:space="preserve"> gel, the picture below is obtained, showing the number of DNA fragments produced in each reaction, along with the sizes of each fragment.  From the information, construct a restriction map of the pUC23 for enzymes </w:t>
      </w:r>
      <w:proofErr w:type="spellStart"/>
      <w:r>
        <w:t>EoRI</w:t>
      </w:r>
      <w:proofErr w:type="spellEnd"/>
      <w:r>
        <w:t xml:space="preserve"> and BamHI.  </w:t>
      </w:r>
    </w:p>
    <w:p w:rsidR="0022745B" w:rsidRDefault="0022745B" w:rsidP="00A76501">
      <w:pPr>
        <w:pStyle w:val="NoSpacing"/>
      </w:pPr>
    </w:p>
    <w:p w:rsidR="0022745B" w:rsidRDefault="0008268D" w:rsidP="0008268D">
      <w:pPr>
        <w:pStyle w:val="NoSpacing"/>
      </w:pPr>
      <w:r>
        <w:rPr>
          <w:noProof/>
          <w:lang w:eastAsia="en-CA"/>
        </w:rPr>
        <mc:AlternateContent>
          <mc:Choice Requires="wps">
            <w:drawing>
              <wp:anchor distT="0" distB="0" distL="114300" distR="114300" simplePos="0" relativeHeight="251665408" behindDoc="0" locked="0" layoutInCell="1" allowOverlap="1" wp14:anchorId="0BB0F64C" wp14:editId="1EE575B0">
                <wp:simplePos x="0" y="0"/>
                <wp:positionH relativeFrom="column">
                  <wp:posOffset>4543425</wp:posOffset>
                </wp:positionH>
                <wp:positionV relativeFrom="paragraph">
                  <wp:posOffset>474980</wp:posOffset>
                </wp:positionV>
                <wp:extent cx="1990725" cy="1943100"/>
                <wp:effectExtent l="0" t="0" r="28575" b="19050"/>
                <wp:wrapNone/>
                <wp:docPr id="12" name="Oval 12"/>
                <wp:cNvGraphicFramePr/>
                <a:graphic xmlns:a="http://schemas.openxmlformats.org/drawingml/2006/main">
                  <a:graphicData uri="http://schemas.microsoft.com/office/word/2010/wordprocessingShape">
                    <wps:wsp>
                      <wps:cNvSpPr/>
                      <wps:spPr>
                        <a:xfrm>
                          <a:off x="0" y="0"/>
                          <a:ext cx="1990725" cy="194310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357.75pt;margin-top:37.4pt;width:156.7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" fillcolor="white [3212]" strokecolor="black [3213]" strokeweight=".25pt"/>
            </w:pict>
          </mc:Fallback>
        </mc:AlternateContent>
      </w:r>
      <w:r w:rsidR="0022745B">
        <w:rPr>
          <w:noProof/>
          <w:lang w:eastAsia="en-CA"/>
        </w:rPr>
        <w:drawing>
          <wp:inline distT="0" distB="0" distL="0" distR="0" wp14:anchorId="0F9D89DC" wp14:editId="29BE7C3D">
            <wp:extent cx="3714750" cy="3495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14750" cy="3495675"/>
                    </a:xfrm>
                    <a:prstGeom prst="rect">
                      <a:avLst/>
                    </a:prstGeom>
                  </pic:spPr>
                </pic:pic>
              </a:graphicData>
            </a:graphic>
          </wp:inline>
        </w:drawing>
      </w:r>
      <w:bookmarkStart w:id="0" w:name="_GoBack"/>
      <w:bookmarkEnd w:id="0"/>
    </w:p>
    <w:p w:rsidR="0022745B" w:rsidRDefault="0022745B" w:rsidP="00A76501">
      <w:pPr>
        <w:pStyle w:val="NoSpacing"/>
      </w:pPr>
    </w:p>
    <w:sectPr w:rsidR="0022745B" w:rsidSect="0022745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01"/>
    <w:rsid w:val="0008268D"/>
    <w:rsid w:val="0022745B"/>
    <w:rsid w:val="00313FF7"/>
    <w:rsid w:val="004C5161"/>
    <w:rsid w:val="005F0A30"/>
    <w:rsid w:val="006C495F"/>
    <w:rsid w:val="00A76501"/>
    <w:rsid w:val="00CD6E11"/>
    <w:rsid w:val="00FC27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01"/>
    <w:rPr>
      <w:rFonts w:ascii="Tahoma" w:hAnsi="Tahoma" w:cs="Tahoma"/>
      <w:sz w:val="16"/>
      <w:szCs w:val="16"/>
    </w:rPr>
  </w:style>
  <w:style w:type="character" w:styleId="Hyperlink">
    <w:name w:val="Hyperlink"/>
    <w:basedOn w:val="DefaultParagraphFont"/>
    <w:uiPriority w:val="99"/>
    <w:unhideWhenUsed/>
    <w:rsid w:val="00A76501"/>
    <w:rPr>
      <w:color w:val="0000FF" w:themeColor="hyperlink"/>
      <w:u w:val="single"/>
    </w:rPr>
  </w:style>
  <w:style w:type="paragraph" w:styleId="NoSpacing">
    <w:name w:val="No Spacing"/>
    <w:uiPriority w:val="1"/>
    <w:qFormat/>
    <w:rsid w:val="00A76501"/>
    <w:pPr>
      <w:spacing w:after="0" w:line="240" w:lineRule="auto"/>
    </w:pPr>
  </w:style>
  <w:style w:type="table" w:styleId="TableGrid">
    <w:name w:val="Table Grid"/>
    <w:basedOn w:val="TableNormal"/>
    <w:uiPriority w:val="59"/>
    <w:rsid w:val="006C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01"/>
    <w:rPr>
      <w:rFonts w:ascii="Tahoma" w:hAnsi="Tahoma" w:cs="Tahoma"/>
      <w:sz w:val="16"/>
      <w:szCs w:val="16"/>
    </w:rPr>
  </w:style>
  <w:style w:type="character" w:styleId="Hyperlink">
    <w:name w:val="Hyperlink"/>
    <w:basedOn w:val="DefaultParagraphFont"/>
    <w:uiPriority w:val="99"/>
    <w:unhideWhenUsed/>
    <w:rsid w:val="00A76501"/>
    <w:rPr>
      <w:color w:val="0000FF" w:themeColor="hyperlink"/>
      <w:u w:val="single"/>
    </w:rPr>
  </w:style>
  <w:style w:type="paragraph" w:styleId="NoSpacing">
    <w:name w:val="No Spacing"/>
    <w:uiPriority w:val="1"/>
    <w:qFormat/>
    <w:rsid w:val="00A76501"/>
    <w:pPr>
      <w:spacing w:after="0" w:line="240" w:lineRule="auto"/>
    </w:pPr>
  </w:style>
  <w:style w:type="table" w:styleId="TableGrid">
    <w:name w:val="Table Grid"/>
    <w:basedOn w:val="TableNormal"/>
    <w:uiPriority w:val="59"/>
    <w:rsid w:val="006C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2</cp:revision>
  <dcterms:created xsi:type="dcterms:W3CDTF">2016-11-20T01:55:00Z</dcterms:created>
  <dcterms:modified xsi:type="dcterms:W3CDTF">2016-11-20T01:55:00Z</dcterms:modified>
</cp:coreProperties>
</file>