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12" w:rsidRPr="004C0212" w:rsidRDefault="007C63F8" w:rsidP="004C021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-247650</wp:posOffset>
                </wp:positionV>
                <wp:extent cx="958850" cy="673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F8" w:rsidRDefault="007C63F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AC8FFD" wp14:editId="331CBC98">
                                  <wp:extent cx="599228" cy="603250"/>
                                  <wp:effectExtent l="0" t="0" r="0" b="6350"/>
                                  <wp:docPr id="1" name="Picture 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872" cy="613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-19.5pt;width:75.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+dkQIAALE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" fillcolor="white [3201]" strokeweight=".5pt">
                <v:textbox>
                  <w:txbxContent>
                    <w:p w:rsidR="007C63F8" w:rsidRDefault="007C63F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AC8FFD" wp14:editId="331CBC98">
                            <wp:extent cx="599228" cy="603250"/>
                            <wp:effectExtent l="0" t="0" r="0" b="6350"/>
                            <wp:docPr id="1" name="Picture 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872" cy="613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212" w:rsidRPr="004C0212">
        <w:rPr>
          <w:rFonts w:ascii="Verdana" w:hAnsi="Verdana"/>
          <w:b/>
          <w:sz w:val="20"/>
          <w:szCs w:val="20"/>
        </w:rPr>
        <w:t>Percentage Review</w:t>
      </w:r>
    </w:p>
    <w:p w:rsidR="004C0212" w:rsidRDefault="004C0212">
      <w:pPr>
        <w:rPr>
          <w:rFonts w:ascii="Verdana" w:hAnsi="Verdana"/>
          <w:i/>
          <w:sz w:val="20"/>
          <w:szCs w:val="20"/>
        </w:rPr>
      </w:pPr>
    </w:p>
    <w:p w:rsidR="00FD0F03" w:rsidRPr="004C0212" w:rsidRDefault="004C02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Complete the table:</w:t>
      </w:r>
    </w:p>
    <w:tbl>
      <w:tblPr>
        <w:tblW w:w="110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4448"/>
        <w:gridCol w:w="3641"/>
      </w:tblGrid>
      <w:tr w:rsidR="00FD0F03" w:rsidRPr="004C0212" w:rsidTr="004C0212">
        <w:trPr>
          <w:trHeight w:val="181"/>
        </w:trPr>
        <w:tc>
          <w:tcPr>
            <w:tcW w:w="2916" w:type="dxa"/>
            <w:shd w:val="clear" w:color="auto" w:fill="CCCCCC"/>
            <w:vAlign w:val="bottom"/>
          </w:tcPr>
          <w:p w:rsidR="00FD0F03" w:rsidRPr="004C0212" w:rsidRDefault="00FD0F03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4448" w:type="dxa"/>
            <w:shd w:val="clear" w:color="auto" w:fill="CCCCCC"/>
            <w:vAlign w:val="bottom"/>
          </w:tcPr>
          <w:p w:rsidR="00FD0F03" w:rsidRPr="004C0212" w:rsidRDefault="004C0212" w:rsidP="004C0212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a) Total tax is 12%</w:t>
            </w:r>
          </w:p>
        </w:tc>
        <w:tc>
          <w:tcPr>
            <w:tcW w:w="3641" w:type="dxa"/>
            <w:shd w:val="clear" w:color="auto" w:fill="CCCCCC"/>
            <w:vAlign w:val="bottom"/>
          </w:tcPr>
          <w:p w:rsidR="00FD0F03" w:rsidRPr="004C0212" w:rsidRDefault="00FD0F03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>b) Total Cost</w:t>
            </w:r>
            <w:r w:rsidR="004C0212">
              <w:rPr>
                <w:rFonts w:ascii="Verdana" w:hAnsi="Verdana"/>
                <w:b/>
                <w:sz w:val="20"/>
                <w:szCs w:val="20"/>
              </w:rPr>
              <w:t xml:space="preserve"> with tax</w:t>
            </w:r>
          </w:p>
        </w:tc>
      </w:tr>
      <w:tr w:rsidR="00FD0F03" w:rsidRPr="004C0212" w:rsidTr="004C0212">
        <w:trPr>
          <w:trHeight w:val="331"/>
        </w:trPr>
        <w:tc>
          <w:tcPr>
            <w:tcW w:w="2916" w:type="dxa"/>
          </w:tcPr>
          <w:p w:rsidR="00FD0F03" w:rsidRPr="004C0212" w:rsidRDefault="00FD0F0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 xml:space="preserve">Example: </w:t>
            </w:r>
            <w:r w:rsidRPr="004C0212">
              <w:rPr>
                <w:rFonts w:ascii="Verdana" w:hAnsi="Verdana"/>
                <w:sz w:val="20"/>
                <w:szCs w:val="20"/>
              </w:rPr>
              <w:br/>
              <w:t xml:space="preserve">DVD for $29.99 </w:t>
            </w:r>
          </w:p>
        </w:tc>
        <w:tc>
          <w:tcPr>
            <w:tcW w:w="4448" w:type="dxa"/>
          </w:tcPr>
          <w:p w:rsidR="00FD0F03" w:rsidRPr="004C0212" w:rsidRDefault="00FD0F0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0.12 × 29.99 = 3.5988 = 3.6</w:t>
            </w:r>
          </w:p>
          <w:p w:rsidR="00FD0F03" w:rsidRPr="004C0212" w:rsidRDefault="00FD0F0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The total tax is $3.60.</w:t>
            </w:r>
          </w:p>
        </w:tc>
        <w:tc>
          <w:tcPr>
            <w:tcW w:w="3641" w:type="dxa"/>
          </w:tcPr>
          <w:p w:rsidR="00FD0F03" w:rsidRPr="004C0212" w:rsidRDefault="00FD0F0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29.99 + 3.6 = 33.59</w:t>
            </w:r>
          </w:p>
          <w:p w:rsidR="00FD0F03" w:rsidRPr="004C0212" w:rsidRDefault="00FD0F0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 xml:space="preserve">The total cost is $33.59. </w:t>
            </w:r>
          </w:p>
        </w:tc>
      </w:tr>
      <w:tr w:rsidR="00FD0F03" w:rsidRPr="004C0212" w:rsidTr="004C0212">
        <w:trPr>
          <w:trHeight w:val="366"/>
        </w:trPr>
        <w:tc>
          <w:tcPr>
            <w:tcW w:w="2916" w:type="dxa"/>
          </w:tcPr>
          <w:p w:rsidR="00FD0F03" w:rsidRPr="004C0212" w:rsidRDefault="00FD0F03">
            <w:pPr>
              <w:pStyle w:val="List"/>
              <w:ind w:left="360" w:hanging="360"/>
              <w:rPr>
                <w:rFonts w:ascii="Verdana" w:hAnsi="Verdana"/>
                <w:b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Pr="004C0212">
              <w:rPr>
                <w:rFonts w:ascii="Verdana" w:hAnsi="Verdana"/>
                <w:sz w:val="20"/>
                <w:szCs w:val="20"/>
              </w:rPr>
              <w:t>12-V drill for $39.99</w:t>
            </w:r>
          </w:p>
        </w:tc>
        <w:tc>
          <w:tcPr>
            <w:tcW w:w="4448" w:type="dxa"/>
          </w:tcPr>
          <w:p w:rsidR="00FD0F03" w:rsidRDefault="00FD0F0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0212" w:rsidRDefault="004C021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0212" w:rsidRPr="004C0212" w:rsidRDefault="004C021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1" w:type="dxa"/>
          </w:tcPr>
          <w:p w:rsidR="00FD0F03" w:rsidRPr="004C0212" w:rsidRDefault="00FD0F0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F03" w:rsidRPr="004C0212" w:rsidTr="004C0212">
        <w:trPr>
          <w:trHeight w:val="263"/>
        </w:trPr>
        <w:tc>
          <w:tcPr>
            <w:tcW w:w="2916" w:type="dxa"/>
          </w:tcPr>
          <w:p w:rsidR="00FD0F03" w:rsidRPr="004C0212" w:rsidRDefault="00FD0F03">
            <w:pPr>
              <w:pStyle w:val="List"/>
              <w:ind w:left="340" w:hanging="34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Pr="004C0212">
              <w:rPr>
                <w:rFonts w:ascii="Verdana" w:hAnsi="Verdana"/>
                <w:sz w:val="20"/>
                <w:szCs w:val="20"/>
              </w:rPr>
              <w:t>Car radio for $89.99</w:t>
            </w:r>
          </w:p>
        </w:tc>
        <w:tc>
          <w:tcPr>
            <w:tcW w:w="4448" w:type="dxa"/>
          </w:tcPr>
          <w:p w:rsidR="00FD0F03" w:rsidRDefault="00FD0F0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0212" w:rsidRDefault="004C021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4C0212" w:rsidRPr="004C0212" w:rsidRDefault="004C021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1" w:type="dxa"/>
          </w:tcPr>
          <w:p w:rsidR="00FD0F03" w:rsidRPr="004C0212" w:rsidRDefault="00FD0F0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0F03" w:rsidRPr="004C0212" w:rsidRDefault="00FD0F03">
      <w:pPr>
        <w:rPr>
          <w:rFonts w:ascii="Verdana" w:hAnsi="Verdana"/>
          <w:b/>
          <w:sz w:val="20"/>
          <w:szCs w:val="20"/>
        </w:rPr>
      </w:pPr>
    </w:p>
    <w:p w:rsidR="00FD0F03" w:rsidRPr="004C0212" w:rsidRDefault="00FD0F03" w:rsidP="004C0212">
      <w:pPr>
        <w:pStyle w:val="List"/>
        <w:ind w:left="518" w:hanging="518"/>
        <w:rPr>
          <w:rFonts w:ascii="Verdana" w:hAnsi="Verdana"/>
          <w:sz w:val="20"/>
          <w:szCs w:val="20"/>
        </w:rPr>
      </w:pPr>
      <w:r w:rsidRPr="004C0212">
        <w:rPr>
          <w:rFonts w:ascii="Verdana" w:hAnsi="Verdana"/>
          <w:b/>
          <w:sz w:val="20"/>
          <w:szCs w:val="20"/>
        </w:rPr>
        <w:t> </w:t>
      </w:r>
      <w:r w:rsidRPr="004C0212">
        <w:rPr>
          <w:rFonts w:ascii="Verdana" w:hAnsi="Verdana"/>
          <w:b/>
          <w:sz w:val="20"/>
          <w:szCs w:val="20"/>
        </w:rPr>
        <w:t>3.</w:t>
      </w:r>
      <w:r w:rsidRPr="004C0212">
        <w:rPr>
          <w:rFonts w:ascii="Verdana" w:hAnsi="Verdana"/>
          <w:b/>
          <w:sz w:val="20"/>
          <w:szCs w:val="20"/>
        </w:rPr>
        <w:tab/>
      </w:r>
      <w:r w:rsidRPr="004C0212">
        <w:rPr>
          <w:rFonts w:ascii="Verdana" w:hAnsi="Verdana"/>
          <w:sz w:val="20"/>
          <w:szCs w:val="20"/>
        </w:rPr>
        <w:t xml:space="preserve">An electronics store offered a 30% discount on MP3 players. The next week, the store offered a further discount of 15% on the already discounted price. The regular price was $45. What is the final sale price? Show your work. </w:t>
      </w:r>
    </w:p>
    <w:p w:rsidR="00FD0F03" w:rsidRPr="004C0212" w:rsidRDefault="00FD0F03">
      <w:pPr>
        <w:rPr>
          <w:rFonts w:ascii="Verdana" w:hAnsi="Verdana"/>
          <w:sz w:val="20"/>
          <w:szCs w:val="20"/>
        </w:rPr>
      </w:pPr>
    </w:p>
    <w:p w:rsidR="00FD0F03" w:rsidRPr="004C0212" w:rsidRDefault="00FD0F03">
      <w:pPr>
        <w:rPr>
          <w:rFonts w:ascii="Verdana" w:hAnsi="Verdana"/>
          <w:sz w:val="20"/>
          <w:szCs w:val="20"/>
        </w:rPr>
      </w:pPr>
    </w:p>
    <w:p w:rsidR="00FD0F03" w:rsidRPr="004C0212" w:rsidRDefault="00FD0F03">
      <w:pPr>
        <w:pStyle w:val="List"/>
        <w:ind w:left="518" w:hanging="518"/>
        <w:rPr>
          <w:rFonts w:ascii="Verdana" w:hAnsi="Verdana"/>
          <w:sz w:val="20"/>
          <w:szCs w:val="20"/>
        </w:rPr>
      </w:pPr>
      <w:r w:rsidRPr="004C0212">
        <w:rPr>
          <w:rFonts w:ascii="Verdana" w:hAnsi="Verdana"/>
          <w:b/>
          <w:sz w:val="20"/>
          <w:szCs w:val="20"/>
        </w:rPr>
        <w:t> </w:t>
      </w:r>
      <w:r w:rsidRPr="004C0212">
        <w:rPr>
          <w:rFonts w:ascii="Verdana" w:hAnsi="Verdana"/>
          <w:b/>
          <w:sz w:val="20"/>
          <w:szCs w:val="20"/>
        </w:rPr>
        <w:t>4.</w:t>
      </w:r>
      <w:r w:rsidRPr="004C0212">
        <w:rPr>
          <w:rFonts w:ascii="Verdana" w:hAnsi="Verdana"/>
          <w:b/>
          <w:sz w:val="20"/>
          <w:szCs w:val="20"/>
        </w:rPr>
        <w:tab/>
      </w:r>
      <w:r w:rsidRPr="004C0212">
        <w:rPr>
          <w:rFonts w:ascii="Verdana" w:hAnsi="Verdana"/>
          <w:sz w:val="20"/>
          <w:szCs w:val="20"/>
        </w:rPr>
        <w:t>Dan says that subtracting a 20% discount from the price of an item and then adding 12% for GST and PST taxes is the same as subtracting 8% from the price of the item. Is Dan correct? Explain your reasoning.</w:t>
      </w:r>
    </w:p>
    <w:p w:rsidR="00FD0F03" w:rsidRPr="004C0212" w:rsidRDefault="00FD0F03">
      <w:pPr>
        <w:rPr>
          <w:rFonts w:ascii="Verdana" w:hAnsi="Verdana"/>
          <w:sz w:val="20"/>
          <w:szCs w:val="20"/>
        </w:rPr>
      </w:pPr>
    </w:p>
    <w:p w:rsidR="00FD0F03" w:rsidRPr="004C0212" w:rsidRDefault="00FD0F03">
      <w:pPr>
        <w:rPr>
          <w:rFonts w:ascii="Verdana" w:hAnsi="Verdana"/>
          <w:i/>
          <w:sz w:val="20"/>
          <w:szCs w:val="20"/>
        </w:rPr>
      </w:pPr>
      <w:r w:rsidRPr="004C0212">
        <w:rPr>
          <w:rFonts w:ascii="Verdana" w:hAnsi="Verdana"/>
          <w:i/>
          <w:sz w:val="20"/>
          <w:szCs w:val="20"/>
        </w:rPr>
        <w:t xml:space="preserve">A store is having a 20% off sale on each of the items in the table. </w:t>
      </w:r>
      <w:r w:rsidRPr="004C0212">
        <w:rPr>
          <w:rFonts w:ascii="Verdana" w:hAnsi="Verdana"/>
          <w:i/>
          <w:spacing w:val="-10"/>
          <w:sz w:val="20"/>
          <w:szCs w:val="20"/>
        </w:rPr>
        <w:t>Determine the total cost of each item including</w:t>
      </w:r>
      <w:r w:rsidR="004C0212">
        <w:rPr>
          <w:rFonts w:ascii="Verdana" w:hAnsi="Verdana"/>
          <w:i/>
          <w:spacing w:val="-10"/>
          <w:sz w:val="20"/>
          <w:szCs w:val="20"/>
        </w:rPr>
        <w:t xml:space="preserve"> tax</w:t>
      </w:r>
      <w:r w:rsidRPr="004C0212">
        <w:rPr>
          <w:rFonts w:ascii="Verdana" w:hAnsi="Verdana"/>
          <w:i/>
          <w:spacing w:val="-10"/>
          <w:sz w:val="20"/>
          <w:szCs w:val="20"/>
        </w:rPr>
        <w:t xml:space="preserve">. </w:t>
      </w:r>
    </w:p>
    <w:p w:rsidR="00FD0F03" w:rsidRPr="004C0212" w:rsidRDefault="00FD0F03">
      <w:pPr>
        <w:rPr>
          <w:rFonts w:ascii="Verdana" w:hAnsi="Verdana"/>
          <w:sz w:val="20"/>
          <w:szCs w:val="20"/>
        </w:rPr>
      </w:pPr>
    </w:p>
    <w:tbl>
      <w:tblPr>
        <w:tblW w:w="4889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907"/>
        <w:gridCol w:w="1970"/>
        <w:gridCol w:w="1969"/>
        <w:gridCol w:w="1969"/>
      </w:tblGrid>
      <w:tr w:rsidR="00FD0F03" w:rsidRPr="004C0212">
        <w:tc>
          <w:tcPr>
            <w:tcW w:w="1031" w:type="pct"/>
            <w:shd w:val="clear" w:color="auto" w:fill="CCCCCC"/>
            <w:vAlign w:val="bottom"/>
          </w:tcPr>
          <w:p w:rsidR="00FD0F03" w:rsidRPr="004C0212" w:rsidRDefault="00FD0F03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>Item Regular Price</w:t>
            </w:r>
          </w:p>
        </w:tc>
        <w:tc>
          <w:tcPr>
            <w:tcW w:w="968" w:type="pct"/>
            <w:shd w:val="clear" w:color="auto" w:fill="CCCCCC"/>
            <w:vAlign w:val="bottom"/>
          </w:tcPr>
          <w:p w:rsidR="00FD0F03" w:rsidRPr="004C0212" w:rsidRDefault="00FD0F03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>a) Discount Price</w:t>
            </w:r>
            <w:r w:rsidR="004C02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CCCCCC"/>
            <w:vAlign w:val="bottom"/>
          </w:tcPr>
          <w:p w:rsidR="00FD0F03" w:rsidRPr="004C0212" w:rsidRDefault="00FD0F03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>b) Sale Price</w:t>
            </w:r>
          </w:p>
        </w:tc>
        <w:tc>
          <w:tcPr>
            <w:tcW w:w="1000" w:type="pct"/>
            <w:shd w:val="clear" w:color="auto" w:fill="CCCCCC"/>
            <w:vAlign w:val="bottom"/>
          </w:tcPr>
          <w:p w:rsidR="00FD0F03" w:rsidRPr="004C0212" w:rsidRDefault="00FD0F03" w:rsidP="004C0212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 xml:space="preserve">c) </w:t>
            </w:r>
            <w:r w:rsidR="004C0212">
              <w:rPr>
                <w:rFonts w:ascii="Verdana" w:hAnsi="Verdana"/>
                <w:b/>
                <w:sz w:val="20"/>
                <w:szCs w:val="20"/>
              </w:rPr>
              <w:t>tax 12%</w:t>
            </w:r>
          </w:p>
        </w:tc>
        <w:tc>
          <w:tcPr>
            <w:tcW w:w="1000" w:type="pct"/>
            <w:shd w:val="clear" w:color="auto" w:fill="CCCCCC"/>
            <w:vAlign w:val="bottom"/>
          </w:tcPr>
          <w:p w:rsidR="00FD0F03" w:rsidRPr="004C0212" w:rsidRDefault="00FD0F03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>d) Total Cost</w:t>
            </w:r>
          </w:p>
        </w:tc>
      </w:tr>
      <w:tr w:rsidR="00FD0F03" w:rsidRPr="004C0212">
        <w:tc>
          <w:tcPr>
            <w:tcW w:w="1031" w:type="pct"/>
          </w:tcPr>
          <w:p w:rsidR="00FD0F03" w:rsidRPr="004C0212" w:rsidRDefault="00FD0F0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 xml:space="preserve">Example: </w:t>
            </w:r>
          </w:p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Calculator at $15.49</w:t>
            </w:r>
          </w:p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pct"/>
          </w:tcPr>
          <w:p w:rsidR="00FD0F03" w:rsidRPr="004C0212" w:rsidRDefault="00FD0F0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 xml:space="preserve">0.20 × 26.49 = 3.098 </w:t>
            </w:r>
          </w:p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Discount: $3.10</w:t>
            </w:r>
          </w:p>
        </w:tc>
        <w:tc>
          <w:tcPr>
            <w:tcW w:w="1000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15.49 − 3.10 = 12.39</w:t>
            </w:r>
          </w:p>
          <w:p w:rsidR="00FD0F03" w:rsidRPr="004C0212" w:rsidRDefault="00FD0F0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Sale price: $12.39</w:t>
            </w:r>
          </w:p>
        </w:tc>
        <w:tc>
          <w:tcPr>
            <w:tcW w:w="1000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0.12 × 12.39 = 1.4868</w:t>
            </w:r>
          </w:p>
          <w:p w:rsidR="00FD0F03" w:rsidRPr="004C0212" w:rsidRDefault="00FD0F0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 xml:space="preserve">Taxes: </w:t>
            </w:r>
            <w:r w:rsidRPr="004C0212">
              <w:rPr>
                <w:rFonts w:ascii="Verdana" w:hAnsi="Verdana"/>
                <w:sz w:val="20"/>
                <w:szCs w:val="20"/>
              </w:rPr>
              <w:br/>
              <w:t>$1.49</w:t>
            </w:r>
          </w:p>
        </w:tc>
        <w:tc>
          <w:tcPr>
            <w:tcW w:w="1000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12.39 + 1.49 = 13.88</w:t>
            </w:r>
          </w:p>
          <w:p w:rsidR="00FD0F03" w:rsidRPr="004C0212" w:rsidRDefault="00FD0F03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sz w:val="20"/>
                <w:szCs w:val="20"/>
              </w:rPr>
              <w:t>Total cost: $13.88</w:t>
            </w:r>
          </w:p>
        </w:tc>
      </w:tr>
      <w:tr w:rsidR="00FD0F03" w:rsidRPr="004C0212">
        <w:tc>
          <w:tcPr>
            <w:tcW w:w="1031" w:type="pct"/>
          </w:tcPr>
          <w:p w:rsidR="00FD0F03" w:rsidRPr="004C0212" w:rsidRDefault="00FD0F03">
            <w:pPr>
              <w:pStyle w:val="List"/>
              <w:ind w:left="518" w:hanging="518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4C0212">
              <w:rPr>
                <w:rFonts w:ascii="Verdana" w:hAnsi="Verdana"/>
                <w:b/>
                <w:sz w:val="20"/>
                <w:szCs w:val="20"/>
              </w:rPr>
              <w:t>5.</w:t>
            </w:r>
            <w:r w:rsidR="004C0212">
              <w:rPr>
                <w:rFonts w:ascii="Verdana" w:hAnsi="Verdana"/>
                <w:sz w:val="20"/>
                <w:szCs w:val="20"/>
              </w:rPr>
              <w:t xml:space="preserve"> Camera at </w:t>
            </w:r>
            <w:r w:rsidRPr="004C0212">
              <w:rPr>
                <w:rFonts w:ascii="Verdana" w:hAnsi="Verdana"/>
                <w:sz w:val="20"/>
                <w:szCs w:val="20"/>
              </w:rPr>
              <w:t>$129.96</w:t>
            </w:r>
          </w:p>
        </w:tc>
        <w:tc>
          <w:tcPr>
            <w:tcW w:w="968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  <w:p w:rsidR="00FD0F03" w:rsidRDefault="00FD0F03">
            <w:pPr>
              <w:rPr>
                <w:rFonts w:ascii="Verdana" w:hAnsi="Verdana"/>
                <w:sz w:val="20"/>
                <w:szCs w:val="20"/>
              </w:rPr>
            </w:pPr>
          </w:p>
          <w:p w:rsidR="004C0212" w:rsidRPr="004C0212" w:rsidRDefault="004C0212">
            <w:pPr>
              <w:rPr>
                <w:rFonts w:ascii="Verdana" w:hAnsi="Verdana"/>
                <w:sz w:val="20"/>
                <w:szCs w:val="20"/>
              </w:rPr>
            </w:pPr>
          </w:p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0F03" w:rsidRPr="004C0212">
        <w:tc>
          <w:tcPr>
            <w:tcW w:w="1031" w:type="pct"/>
          </w:tcPr>
          <w:p w:rsidR="00FD0F03" w:rsidRPr="004C0212" w:rsidRDefault="00FD0F03">
            <w:pPr>
              <w:pStyle w:val="List"/>
              <w:ind w:left="518" w:hanging="518"/>
              <w:rPr>
                <w:rFonts w:ascii="Verdana" w:hAnsi="Verdana"/>
                <w:sz w:val="20"/>
                <w:szCs w:val="20"/>
              </w:rPr>
            </w:pPr>
            <w:r w:rsidRPr="004C0212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r w:rsidRPr="004C0212">
              <w:rPr>
                <w:rFonts w:ascii="Verdana" w:hAnsi="Verdana"/>
                <w:sz w:val="20"/>
                <w:szCs w:val="20"/>
              </w:rPr>
              <w:t>Phone at $17.95</w:t>
            </w:r>
          </w:p>
        </w:tc>
        <w:tc>
          <w:tcPr>
            <w:tcW w:w="968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  <w:p w:rsidR="00FD0F03" w:rsidRDefault="00FD0F03">
            <w:pPr>
              <w:rPr>
                <w:rFonts w:ascii="Verdana" w:hAnsi="Verdana"/>
                <w:sz w:val="20"/>
                <w:szCs w:val="20"/>
              </w:rPr>
            </w:pPr>
          </w:p>
          <w:p w:rsidR="004C0212" w:rsidRPr="004C0212" w:rsidRDefault="004C02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</w:tcPr>
          <w:p w:rsidR="00FD0F03" w:rsidRPr="004C0212" w:rsidRDefault="00FD0F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0F03" w:rsidRPr="004C0212" w:rsidRDefault="00FD0F03">
      <w:pPr>
        <w:rPr>
          <w:rFonts w:ascii="Verdana" w:hAnsi="Verdana"/>
          <w:sz w:val="20"/>
          <w:szCs w:val="20"/>
        </w:rPr>
      </w:pPr>
    </w:p>
    <w:p w:rsidR="00FD0F03" w:rsidRPr="004C0212" w:rsidRDefault="00FD0F03">
      <w:pPr>
        <w:rPr>
          <w:rFonts w:ascii="Verdana" w:hAnsi="Verdana"/>
          <w:sz w:val="20"/>
          <w:szCs w:val="20"/>
        </w:rPr>
      </w:pPr>
    </w:p>
    <w:p w:rsidR="00FD0F03" w:rsidRPr="004C0212" w:rsidRDefault="00FD0F03">
      <w:pPr>
        <w:rPr>
          <w:rFonts w:ascii="Verdana" w:hAnsi="Verdana"/>
          <w:sz w:val="20"/>
          <w:szCs w:val="20"/>
        </w:rPr>
      </w:pPr>
      <w:r w:rsidRPr="004C0212">
        <w:rPr>
          <w:rFonts w:ascii="Verdana" w:hAnsi="Verdana"/>
          <w:b/>
          <w:sz w:val="20"/>
          <w:szCs w:val="20"/>
        </w:rPr>
        <w:t xml:space="preserve">7. </w:t>
      </w:r>
      <w:r w:rsidRPr="004C0212">
        <w:rPr>
          <w:rFonts w:ascii="Verdana" w:hAnsi="Verdana"/>
          <w:sz w:val="20"/>
          <w:szCs w:val="20"/>
        </w:rPr>
        <w:t>The instructions for sketching an adult male say that the head should be 12.5% of the total height. If the total drawn height of a 183-cm man is 30 cm, how many centimetres should the drawing of the head be? Express your answer to the nearest hundredth.</w:t>
      </w:r>
    </w:p>
    <w:p w:rsidR="00FD0F03" w:rsidRPr="004C0212" w:rsidRDefault="00FD0F03">
      <w:pPr>
        <w:rPr>
          <w:rFonts w:ascii="Verdana" w:hAnsi="Verdana"/>
          <w:sz w:val="20"/>
          <w:szCs w:val="20"/>
        </w:rPr>
      </w:pPr>
    </w:p>
    <w:p w:rsidR="00FD0F03" w:rsidRPr="004C0212" w:rsidRDefault="00FD0F03">
      <w:pPr>
        <w:rPr>
          <w:rFonts w:ascii="Verdana" w:hAnsi="Verdana"/>
          <w:sz w:val="20"/>
          <w:szCs w:val="20"/>
        </w:rPr>
      </w:pPr>
    </w:p>
    <w:p w:rsidR="00FD0F03" w:rsidRPr="004C0212" w:rsidRDefault="00FD0F03">
      <w:pPr>
        <w:rPr>
          <w:rFonts w:ascii="Verdana" w:hAnsi="Verdana"/>
          <w:sz w:val="20"/>
          <w:szCs w:val="20"/>
        </w:rPr>
      </w:pPr>
    </w:p>
    <w:p w:rsidR="00FD0F03" w:rsidRPr="004C0212" w:rsidRDefault="00FD0F03">
      <w:pPr>
        <w:rPr>
          <w:rFonts w:ascii="Verdana" w:hAnsi="Verdana"/>
          <w:sz w:val="20"/>
          <w:szCs w:val="20"/>
        </w:rPr>
      </w:pPr>
    </w:p>
    <w:p w:rsidR="00FD0F03" w:rsidRPr="004C0212" w:rsidRDefault="00FD0F03">
      <w:pPr>
        <w:rPr>
          <w:rFonts w:ascii="Verdana" w:hAnsi="Verdana"/>
          <w:sz w:val="20"/>
          <w:szCs w:val="20"/>
        </w:rPr>
      </w:pPr>
      <w:r w:rsidRPr="004C0212">
        <w:rPr>
          <w:rFonts w:ascii="Verdana" w:hAnsi="Verdana"/>
          <w:b/>
          <w:sz w:val="20"/>
          <w:szCs w:val="20"/>
        </w:rPr>
        <w:t xml:space="preserve">8.   </w:t>
      </w:r>
      <w:r w:rsidRPr="004C0212">
        <w:rPr>
          <w:rFonts w:ascii="Verdana" w:hAnsi="Verdana"/>
          <w:sz w:val="20"/>
          <w:szCs w:val="20"/>
        </w:rPr>
        <w:t xml:space="preserve">Is 76% × 5 </w:t>
      </w:r>
      <w:r w:rsidRPr="004C0212">
        <w:rPr>
          <w:rFonts w:ascii="Verdana" w:hAnsi="Verdana"/>
          <w:i/>
          <w:sz w:val="20"/>
          <w:szCs w:val="20"/>
        </w:rPr>
        <w:t>or</w:t>
      </w:r>
      <w:r w:rsidRPr="004C0212">
        <w:rPr>
          <w:rFonts w:ascii="Verdana" w:hAnsi="Verdana"/>
          <w:sz w:val="20"/>
          <w:szCs w:val="20"/>
        </w:rPr>
        <w:t xml:space="preserve"> 75% × 5 greater? Without calculating, think of a reason to support your answer. Explain your reason to a classmate.</w:t>
      </w:r>
    </w:p>
    <w:p w:rsidR="00FD0F03" w:rsidRDefault="00FD0F03">
      <w:pPr>
        <w:rPr>
          <w:sz w:val="20"/>
          <w:szCs w:val="20"/>
          <w:lang w:val="en-US"/>
        </w:rPr>
      </w:pPr>
    </w:p>
    <w:p w:rsidR="007C63F8" w:rsidRDefault="007C63F8">
      <w:pPr>
        <w:rPr>
          <w:sz w:val="20"/>
          <w:szCs w:val="20"/>
          <w:lang w:val="en-US"/>
        </w:rPr>
      </w:pPr>
    </w:p>
    <w:p w:rsidR="007C63F8" w:rsidRDefault="007C63F8">
      <w:pPr>
        <w:rPr>
          <w:sz w:val="20"/>
          <w:szCs w:val="20"/>
          <w:lang w:val="en-US"/>
        </w:rPr>
      </w:pPr>
    </w:p>
    <w:p w:rsidR="007C63F8" w:rsidRDefault="007C63F8">
      <w:pPr>
        <w:rPr>
          <w:sz w:val="20"/>
          <w:szCs w:val="20"/>
          <w:lang w:val="en-US"/>
        </w:rPr>
      </w:pPr>
    </w:p>
    <w:p w:rsidR="007C63F8" w:rsidRDefault="007C63F8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6134100</wp:posOffset>
                </wp:positionH>
                <wp:positionV relativeFrom="paragraph">
                  <wp:posOffset>-350520</wp:posOffset>
                </wp:positionV>
                <wp:extent cx="914400" cy="8890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F8" w:rsidRDefault="007C63F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25170" cy="725170"/>
                                  <wp:effectExtent l="0" t="0" r="0" b="0"/>
                                  <wp:docPr id="4" name="Picture 4" descr="Image result for sta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3pt;margin-top:-27.6pt;width:1in;height:7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" fillcolor="white [3201]" strokeweight=".5pt">
                <v:textbox>
                  <w:txbxContent>
                    <w:p w:rsidR="007C63F8" w:rsidRDefault="007C63F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25170" cy="725170"/>
                            <wp:effectExtent l="0" t="0" r="0" b="0"/>
                            <wp:docPr id="4" name="Picture 4" descr="Image result for sta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3F8" w:rsidRPr="007C63F8" w:rsidRDefault="007C63F8" w:rsidP="007C63F8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Complete the table below</w:t>
      </w:r>
    </w:p>
    <w:p w:rsidR="007C63F8" w:rsidRDefault="007C63F8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1155" w:type="dxa"/>
        <w:tblLook w:val="04A0" w:firstRow="1" w:lastRow="0" w:firstColumn="1" w:lastColumn="0" w:noHBand="0" w:noVBand="1"/>
      </w:tblPr>
      <w:tblGrid>
        <w:gridCol w:w="2829"/>
        <w:gridCol w:w="2830"/>
        <w:gridCol w:w="2830"/>
      </w:tblGrid>
      <w:tr w:rsidR="007C63F8" w:rsidTr="007C63F8">
        <w:trPr>
          <w:trHeight w:val="499"/>
        </w:trPr>
        <w:tc>
          <w:tcPr>
            <w:tcW w:w="2829" w:type="dxa"/>
          </w:tcPr>
          <w:p w:rsidR="007C63F8" w:rsidRPr="007C63F8" w:rsidRDefault="007C63F8" w:rsidP="007C63F8">
            <w:pPr>
              <w:jc w:val="center"/>
              <w:rPr>
                <w:b/>
                <w:lang w:val="en-US"/>
              </w:rPr>
            </w:pPr>
            <w:r w:rsidRPr="007C63F8">
              <w:rPr>
                <w:b/>
                <w:lang w:val="en-US"/>
              </w:rPr>
              <w:t>Fraction</w:t>
            </w:r>
          </w:p>
        </w:tc>
        <w:tc>
          <w:tcPr>
            <w:tcW w:w="2830" w:type="dxa"/>
          </w:tcPr>
          <w:p w:rsidR="007C63F8" w:rsidRPr="007C63F8" w:rsidRDefault="007C63F8" w:rsidP="007C63F8">
            <w:pPr>
              <w:jc w:val="center"/>
              <w:rPr>
                <w:b/>
                <w:lang w:val="en-US"/>
              </w:rPr>
            </w:pPr>
            <w:r w:rsidRPr="007C63F8">
              <w:rPr>
                <w:b/>
                <w:lang w:val="en-US"/>
              </w:rPr>
              <w:t>Percentage</w:t>
            </w:r>
          </w:p>
        </w:tc>
        <w:tc>
          <w:tcPr>
            <w:tcW w:w="2830" w:type="dxa"/>
          </w:tcPr>
          <w:p w:rsidR="007C63F8" w:rsidRPr="007C63F8" w:rsidRDefault="007C63F8" w:rsidP="007C63F8">
            <w:pPr>
              <w:jc w:val="center"/>
              <w:rPr>
                <w:b/>
                <w:lang w:val="en-US"/>
              </w:rPr>
            </w:pPr>
            <w:r w:rsidRPr="007C63F8">
              <w:rPr>
                <w:b/>
                <w:lang w:val="en-US"/>
              </w:rPr>
              <w:t>Decimal</w:t>
            </w:r>
          </w:p>
        </w:tc>
      </w:tr>
      <w:tr w:rsidR="007C63F8" w:rsidTr="007C63F8">
        <w:trPr>
          <w:trHeight w:val="499"/>
        </w:trPr>
        <w:tc>
          <w:tcPr>
            <w:tcW w:w="2829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Default="007C63F8" w:rsidP="007C63F8">
            <w:pPr>
              <w:jc w:val="center"/>
              <w:rPr>
                <w:lang w:val="en-US"/>
              </w:rPr>
            </w:pPr>
            <w:r w:rsidRPr="007C63F8">
              <w:rPr>
                <w:lang w:val="en-US"/>
              </w:rPr>
              <w:t>0.67</w:t>
            </w:r>
          </w:p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</w:tr>
      <w:tr w:rsidR="007C63F8" w:rsidTr="007C63F8">
        <w:trPr>
          <w:trHeight w:val="499"/>
        </w:trPr>
        <w:tc>
          <w:tcPr>
            <w:tcW w:w="2829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  <w:r w:rsidRPr="007C63F8">
              <w:rPr>
                <w:lang w:val="en-US"/>
              </w:rPr>
              <w:t>34%</w:t>
            </w:r>
          </w:p>
        </w:tc>
        <w:tc>
          <w:tcPr>
            <w:tcW w:w="2830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</w:tr>
      <w:tr w:rsidR="007C63F8" w:rsidTr="007C63F8">
        <w:trPr>
          <w:trHeight w:val="499"/>
        </w:trPr>
        <w:tc>
          <w:tcPr>
            <w:tcW w:w="2829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  <w:r w:rsidRPr="007C63F8">
              <w:rPr>
                <w:lang w:val="en-US"/>
              </w:rPr>
              <w:t>12/33</w:t>
            </w:r>
          </w:p>
        </w:tc>
        <w:tc>
          <w:tcPr>
            <w:tcW w:w="2830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</w:tr>
      <w:tr w:rsidR="007C63F8" w:rsidTr="007C63F8">
        <w:trPr>
          <w:trHeight w:val="499"/>
        </w:trPr>
        <w:tc>
          <w:tcPr>
            <w:tcW w:w="2829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Default="007C63F8" w:rsidP="007C63F8">
            <w:pPr>
              <w:jc w:val="center"/>
              <w:rPr>
                <w:lang w:val="en-US"/>
              </w:rPr>
            </w:pPr>
            <w:r w:rsidRPr="007C63F8">
              <w:rPr>
                <w:lang w:val="en-US"/>
              </w:rPr>
              <w:t>112%</w:t>
            </w:r>
          </w:p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</w:tr>
      <w:tr w:rsidR="007C63F8" w:rsidTr="007C63F8">
        <w:trPr>
          <w:trHeight w:val="499"/>
        </w:trPr>
        <w:tc>
          <w:tcPr>
            <w:tcW w:w="2829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  <w:r w:rsidRPr="007C63F8">
              <w:rPr>
                <w:lang w:val="en-US"/>
              </w:rPr>
              <w:t>1.56</w:t>
            </w:r>
          </w:p>
        </w:tc>
      </w:tr>
      <w:tr w:rsidR="007C63F8" w:rsidTr="007C63F8">
        <w:trPr>
          <w:trHeight w:val="499"/>
        </w:trPr>
        <w:tc>
          <w:tcPr>
            <w:tcW w:w="2829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Default="007C63F8" w:rsidP="007C63F8">
            <w:pPr>
              <w:jc w:val="center"/>
              <w:rPr>
                <w:lang w:val="en-US"/>
              </w:rPr>
            </w:pPr>
            <w:r w:rsidRPr="007C63F8">
              <w:rPr>
                <w:lang w:val="en-US"/>
              </w:rPr>
              <w:t>40.5%</w:t>
            </w:r>
          </w:p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</w:tr>
      <w:tr w:rsidR="007C63F8" w:rsidTr="007C63F8">
        <w:trPr>
          <w:trHeight w:val="499"/>
        </w:trPr>
        <w:tc>
          <w:tcPr>
            <w:tcW w:w="2829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6/200</w:t>
            </w:r>
          </w:p>
        </w:tc>
        <w:tc>
          <w:tcPr>
            <w:tcW w:w="2830" w:type="dxa"/>
          </w:tcPr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Default="007C63F8" w:rsidP="007C63F8">
            <w:pPr>
              <w:jc w:val="center"/>
              <w:rPr>
                <w:lang w:val="en-US"/>
              </w:rPr>
            </w:pPr>
          </w:p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  <w:tc>
          <w:tcPr>
            <w:tcW w:w="2830" w:type="dxa"/>
          </w:tcPr>
          <w:p w:rsidR="007C63F8" w:rsidRPr="007C63F8" w:rsidRDefault="007C63F8" w:rsidP="007C63F8">
            <w:pPr>
              <w:jc w:val="center"/>
              <w:rPr>
                <w:lang w:val="en-US"/>
              </w:rPr>
            </w:pPr>
          </w:p>
        </w:tc>
      </w:tr>
    </w:tbl>
    <w:p w:rsidR="007C63F8" w:rsidRPr="007C63F8" w:rsidRDefault="007C63F8">
      <w:pPr>
        <w:rPr>
          <w:lang w:val="en-US"/>
        </w:rPr>
      </w:pPr>
    </w:p>
    <w:p w:rsidR="007C63F8" w:rsidRPr="007C63F8" w:rsidRDefault="007C63F8">
      <w:pPr>
        <w:rPr>
          <w:lang w:val="en-US"/>
        </w:rPr>
      </w:pPr>
    </w:p>
    <w:p w:rsidR="007C63F8" w:rsidRDefault="007C63F8" w:rsidP="007C63F8">
      <w:pPr>
        <w:pStyle w:val="ListParagraph"/>
        <w:numPr>
          <w:ilvl w:val="0"/>
          <w:numId w:val="3"/>
        </w:numPr>
        <w:rPr>
          <w:lang w:val="en-US"/>
        </w:rPr>
      </w:pPr>
      <w:r w:rsidRPr="007C63F8">
        <w:rPr>
          <w:lang w:val="en-US"/>
        </w:rPr>
        <w:t xml:space="preserve"> 45% of 200</w:t>
      </w:r>
      <w:r w:rsidRPr="007C63F8">
        <w:rPr>
          <w:lang w:val="en-US"/>
        </w:rPr>
        <w:tab/>
      </w:r>
      <w:r w:rsidRPr="007C63F8">
        <w:rPr>
          <w:lang w:val="en-US"/>
        </w:rPr>
        <w:tab/>
      </w:r>
      <w:r w:rsidRPr="007C63F8">
        <w:rPr>
          <w:lang w:val="en-US"/>
        </w:rPr>
        <w:tab/>
      </w:r>
      <w:r w:rsidRPr="007C63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C63F8">
        <w:rPr>
          <w:lang w:val="en-US"/>
        </w:rPr>
        <w:tab/>
        <w:t>34.6% of 20</w:t>
      </w:r>
      <w:r w:rsidRPr="007C63F8">
        <w:rPr>
          <w:lang w:val="en-US"/>
        </w:rPr>
        <w:tab/>
      </w:r>
      <w:r w:rsidRPr="007C63F8">
        <w:rPr>
          <w:lang w:val="en-US"/>
        </w:rPr>
        <w:tab/>
      </w:r>
      <w:r w:rsidRPr="007C63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C63F8">
        <w:rPr>
          <w:lang w:val="en-US"/>
        </w:rPr>
        <w:tab/>
        <w:t>148% of 35</w:t>
      </w: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Pr="007C63F8" w:rsidRDefault="007C63F8" w:rsidP="007C63F8">
      <w:pPr>
        <w:rPr>
          <w:lang w:val="en-US"/>
        </w:rPr>
      </w:pPr>
    </w:p>
    <w:p w:rsidR="007C63F8" w:rsidRDefault="007C63F8" w:rsidP="007C63F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What is 3/5 as a percent?  As a decimal?</w:t>
      </w: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Default="007C63F8" w:rsidP="007C63F8">
      <w:pPr>
        <w:rPr>
          <w:lang w:val="en-US"/>
        </w:rPr>
      </w:pPr>
    </w:p>
    <w:p w:rsidR="007C63F8" w:rsidRPr="007C63F8" w:rsidRDefault="007C63F8" w:rsidP="007C63F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16 is 80% of what number? </w:t>
      </w:r>
    </w:p>
    <w:sectPr w:rsidR="007C63F8" w:rsidRPr="007C63F8" w:rsidSect="004C0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0" w:footer="576" w:gutter="0"/>
      <w:pgNumType w:start="1"/>
      <w:cols w:space="708" w:equalWidth="0">
        <w:col w:w="1008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4B" w:rsidRDefault="0022334B">
      <w:r>
        <w:separator/>
      </w:r>
    </w:p>
  </w:endnote>
  <w:endnote w:type="continuationSeparator" w:id="0">
    <w:p w:rsidR="0022334B" w:rsidRDefault="0022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03" w:rsidRDefault="00FD0F03">
    <w:pPr>
      <w:pStyle w:val="Footer"/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03" w:rsidRDefault="00FD0F03">
    <w:pPr>
      <w:pStyle w:val="Footer"/>
      <w:tabs>
        <w:tab w:val="clear" w:pos="5760"/>
        <w:tab w:val="left" w:pos="6300"/>
      </w:tabs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03" w:rsidRDefault="00FD0F03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4B" w:rsidRDefault="0022334B">
      <w:r>
        <w:separator/>
      </w:r>
    </w:p>
  </w:footnote>
  <w:footnote w:type="continuationSeparator" w:id="0">
    <w:p w:rsidR="0022334B" w:rsidRDefault="0022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03" w:rsidRDefault="00FD0F03">
    <w:pPr>
      <w:pStyle w:val="BLM"/>
      <w:spacing w:after="120"/>
      <w:ind w:right="173"/>
      <w:rPr>
        <w:b w:val="0"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03" w:rsidRDefault="00FD0F03">
    <w:pPr>
      <w:pStyle w:val="namedate"/>
      <w:spacing w:after="500"/>
    </w:pPr>
  </w:p>
  <w:p w:rsidR="00FD0F03" w:rsidRDefault="00FD0F03">
    <w:pPr>
      <w:pStyle w:val="namedate"/>
    </w:pPr>
    <w:r>
      <w:t>Name: _________________________________</w:t>
    </w:r>
    <w:r>
      <w:tab/>
    </w:r>
    <w:r>
      <w:tab/>
      <w:t>Date: ________________________</w:t>
    </w:r>
  </w:p>
  <w:p w:rsidR="00FD0F03" w:rsidRDefault="00FD0F03">
    <w:pPr>
      <w:pStyle w:val="BLM"/>
      <w:rPr>
        <w:color w:val="000000"/>
        <w:shd w:val="solid" w:color="auto" w:fill="000000"/>
      </w:rPr>
    </w:pPr>
    <w:proofErr w:type="gramStart"/>
    <w:r>
      <w:rPr>
        <w:color w:val="000000"/>
        <w:shd w:val="solid" w:color="auto" w:fill="000000"/>
      </w:rPr>
      <w:t>.…</w:t>
    </w:r>
    <w:proofErr w:type="gramEnd"/>
    <w:r>
      <w:rPr>
        <w:shd w:val="solid" w:color="auto" w:fill="000000"/>
      </w:rPr>
      <w:t>BLM 1–1</w:t>
    </w:r>
    <w:r>
      <w:rPr>
        <w:color w:val="000000"/>
        <w:shd w:val="solid" w:color="auto" w:fill="000000"/>
      </w:rPr>
      <w:t>.…</w:t>
    </w:r>
  </w:p>
  <w:p w:rsidR="00FD0F03" w:rsidRDefault="00FD0F03">
    <w:pPr>
      <w:pStyle w:val="BLM"/>
      <w:spacing w:after="120"/>
      <w:ind w:right="173"/>
      <w:rPr>
        <w:b w:val="0"/>
        <w:bCs/>
      </w:rPr>
    </w:pPr>
    <w:r>
      <w:rPr>
        <w:b w:val="0"/>
        <w:bCs/>
      </w:rPr>
      <w:t>(</w:t>
    </w:r>
    <w:proofErr w:type="gramStart"/>
    <w:r>
      <w:rPr>
        <w:b w:val="0"/>
        <w:bCs/>
      </w:rPr>
      <w:t>continued</w:t>
    </w:r>
    <w:proofErr w:type="gramEnd"/>
    <w:r>
      <w:rPr>
        <w:b w:val="0"/>
        <w:b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03" w:rsidRDefault="00FD0F03">
    <w:pPr>
      <w:pStyle w:val="BL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795"/>
    <w:multiLevelType w:val="hybridMultilevel"/>
    <w:tmpl w:val="89A6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1F0"/>
    <w:multiLevelType w:val="hybridMultilevel"/>
    <w:tmpl w:val="323A496C"/>
    <w:lvl w:ilvl="0" w:tplc="8720636E">
      <w:start w:val="1"/>
      <w:numFmt w:val="lowerLetter"/>
      <w:pStyle w:val="Style1"/>
      <w:lvlText w:val="%1)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95CDC"/>
    <w:multiLevelType w:val="hybridMultilevel"/>
    <w:tmpl w:val="728AB5C0"/>
    <w:lvl w:ilvl="0" w:tplc="84EE000A">
      <w:start w:val="1"/>
      <w:numFmt w:val="decimal"/>
      <w:pStyle w:val="TableN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evenAndOddHeaders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1F"/>
    <w:rsid w:val="0022334B"/>
    <w:rsid w:val="003237E9"/>
    <w:rsid w:val="004C0212"/>
    <w:rsid w:val="00500D1F"/>
    <w:rsid w:val="007C63F8"/>
    <w:rsid w:val="00EE62AE"/>
    <w:rsid w:val="00FD0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63E114-4F8F-49C3-808B-BAFBCFC0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pPr>
      <w:jc w:val="right"/>
    </w:pPr>
    <w:rPr>
      <w:rFonts w:ascii="Verdana" w:hAnsi="Verdana"/>
      <w:b/>
      <w:sz w:val="18"/>
    </w:rPr>
  </w:style>
  <w:style w:type="character" w:customStyle="1" w:styleId="BLMcontinuedd">
    <w:name w:val="BLM continuedd"/>
    <w:basedOn w:val="DefaultParagraphFont"/>
    <w:rPr>
      <w:rFonts w:ascii="Verdana" w:hAnsi="Verdana" w:cs="Arial"/>
      <w:sz w:val="18"/>
    </w:r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Verdana" w:hAnsi="Verdana" w:cs="Arial"/>
      <w:b/>
      <w:bCs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Verdana" w:hAnsi="Verdana" w:cs="Arial"/>
    </w:rPr>
  </w:style>
  <w:style w:type="paragraph" w:customStyle="1" w:styleId="Style1">
    <w:name w:val="Style1"/>
    <w:basedOn w:val="Normal"/>
    <w:pPr>
      <w:numPr>
        <w:numId w:val="2"/>
      </w:numPr>
      <w:spacing w:before="60" w:after="320" w:line="360" w:lineRule="exact"/>
      <w:ind w:left="720"/>
    </w:pPr>
    <w:rPr>
      <w:rFonts w:ascii="Verdana" w:hAnsi="Verdana" w:cs="Arial"/>
    </w:rPr>
  </w:style>
  <w:style w:type="paragraph" w:styleId="Footer">
    <w:name w:val="footer"/>
    <w:basedOn w:val="Normal"/>
    <w:pPr>
      <w:tabs>
        <w:tab w:val="left" w:pos="461"/>
        <w:tab w:val="left" w:pos="5760"/>
      </w:tabs>
    </w:pPr>
    <w:rPr>
      <w:sz w:val="18"/>
    </w:rPr>
  </w:style>
  <w:style w:type="paragraph" w:customStyle="1" w:styleId="MTDisplayEquation">
    <w:name w:val="MTDisplayEquation"/>
    <w:basedOn w:val="Normal"/>
    <w:next w:val="Normal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Verdana" w:hAnsi="Verdana"/>
      <w:b/>
      <w:sz w:val="28"/>
    </w:rPr>
  </w:style>
  <w:style w:type="paragraph" w:styleId="ListBullet">
    <w:name w:val="List Bullet"/>
    <w:basedOn w:val="Normal"/>
    <w:autoRedefine/>
    <w:pPr>
      <w:spacing w:line="360" w:lineRule="exact"/>
      <w:ind w:left="820" w:hanging="260"/>
    </w:pPr>
    <w:rPr>
      <w:rFonts w:ascii="Verdana" w:hAnsi="Verdana"/>
    </w:rPr>
  </w:style>
  <w:style w:type="paragraph" w:customStyle="1" w:styleId="h3">
    <w:name w:val="h3"/>
    <w:basedOn w:val="Normal"/>
    <w:rPr>
      <w:b/>
      <w:szCs w:val="20"/>
      <w:lang w:val="en-US"/>
    </w:rPr>
  </w:style>
  <w:style w:type="paragraph" w:customStyle="1" w:styleId="practicetest">
    <w:name w:val="practicetest"/>
    <w:basedOn w:val="TableText"/>
    <w:pPr>
      <w:spacing w:after="320" w:line="360" w:lineRule="exact"/>
    </w:pPr>
  </w:style>
  <w:style w:type="paragraph" w:customStyle="1" w:styleId="practicetest-NLDD">
    <w:name w:val="practicetest - NL (DD)"/>
    <w:basedOn w:val="practicetest"/>
    <w:pPr>
      <w:tabs>
        <w:tab w:val="left" w:pos="648"/>
      </w:tabs>
      <w:spacing w:before="0" w:after="60"/>
      <w:ind w:left="560" w:hanging="560"/>
    </w:pPr>
  </w:style>
  <w:style w:type="paragraph" w:customStyle="1" w:styleId="TableNL">
    <w:name w:val="Table NL"/>
    <w:basedOn w:val="TableText"/>
    <w:pPr>
      <w:numPr>
        <w:numId w:val="1"/>
      </w:numPr>
    </w:pPr>
  </w:style>
  <w:style w:type="paragraph" w:customStyle="1" w:styleId="practicetestAL">
    <w:name w:val="practicetest_AL"/>
    <w:basedOn w:val="practicetest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pPr>
      <w:spacing w:before="0" w:after="60"/>
    </w:pPr>
    <w:rPr>
      <w:i/>
    </w:rPr>
  </w:style>
  <w:style w:type="paragraph" w:customStyle="1" w:styleId="practicetest-UL">
    <w:name w:val="practicetest -UL"/>
    <w:basedOn w:val="practicetest-NLDD"/>
    <w:pPr>
      <w:ind w:left="0" w:firstLine="0"/>
    </w:pPr>
  </w:style>
  <w:style w:type="paragraph" w:customStyle="1" w:styleId="rule">
    <w:name w:val="rule"/>
    <w:basedOn w:val="Normal"/>
    <w:pPr>
      <w:spacing w:before="200" w:line="360" w:lineRule="exact"/>
      <w:ind w:firstLine="840"/>
    </w:pPr>
    <w:rPr>
      <w:rFonts w:ascii="Verdana" w:hAnsi="Verdana"/>
      <w:color w:val="808080"/>
    </w:rPr>
  </w:style>
  <w:style w:type="paragraph" w:customStyle="1" w:styleId="practicetest-indent">
    <w:name w:val="practicetest-indent"/>
    <w:basedOn w:val="practicetestNormal"/>
    <w:pPr>
      <w:ind w:left="391"/>
    </w:pPr>
  </w:style>
  <w:style w:type="paragraph" w:customStyle="1" w:styleId="practicetest-AL-2">
    <w:name w:val="practicetest-AL-2"/>
    <w:basedOn w:val="practicetest-ALDD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ALDD">
    <w:name w:val="practicetest-AL (DD)"/>
    <w:basedOn w:val="practicetestAL"/>
    <w:pPr>
      <w:tabs>
        <w:tab w:val="clear" w:pos="1060"/>
        <w:tab w:val="left" w:pos="408"/>
      </w:tabs>
      <w:spacing w:before="320"/>
      <w:ind w:left="840" w:hanging="840"/>
    </w:pPr>
  </w:style>
  <w:style w:type="character" w:customStyle="1" w:styleId="numbold">
    <w:name w:val="num bold"/>
    <w:basedOn w:val="DefaultParagraphFont"/>
    <w:rPr>
      <w:rFonts w:ascii="Verdana" w:hAnsi="Verdana"/>
      <w:b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0"/>
      <w:lang w:val="en-GB"/>
    </w:rPr>
  </w:style>
  <w:style w:type="paragraph" w:customStyle="1" w:styleId="Tablealist">
    <w:name w:val="Table a) list"/>
    <w:basedOn w:val="Normal"/>
    <w:pPr>
      <w:spacing w:before="60" w:after="320"/>
    </w:pPr>
    <w:rPr>
      <w:rFonts w:ascii="Verdana" w:hAnsi="Verdana"/>
    </w:rPr>
  </w:style>
  <w:style w:type="paragraph" w:customStyle="1" w:styleId="listbulletfullout">
    <w:name w:val="list bullet (full out)"/>
    <w:basedOn w:val="ListBullet"/>
    <w:pPr>
      <w:ind w:left="260"/>
    </w:pPr>
  </w:style>
  <w:style w:type="paragraph" w:customStyle="1" w:styleId="practicetest-NL">
    <w:name w:val="practicetest-NL"/>
    <w:basedOn w:val="practicetest-NLDD"/>
    <w:pPr>
      <w:spacing w:before="320" w:after="0"/>
      <w:ind w:left="400" w:hanging="400"/>
    </w:pPr>
  </w:style>
  <w:style w:type="paragraph" w:customStyle="1" w:styleId="ruleDD">
    <w:name w:val="rule (DD)"/>
    <w:pPr>
      <w:spacing w:before="200" w:line="360" w:lineRule="exact"/>
      <w:ind w:firstLine="560"/>
    </w:pPr>
    <w:rPr>
      <w:rFonts w:ascii="Verdana" w:hAnsi="Verdana"/>
      <w:color w:val="808080"/>
      <w:sz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practicetest-AL-1">
    <w:name w:val="practicetest-AL-1"/>
    <w:basedOn w:val="practicetestAL"/>
    <w:pPr>
      <w:tabs>
        <w:tab w:val="clear" w:pos="1060"/>
      </w:tabs>
      <w:spacing w:before="320"/>
      <w:ind w:left="820"/>
    </w:pPr>
  </w:style>
  <w:style w:type="paragraph" w:styleId="List">
    <w:name w:val="List"/>
    <w:basedOn w:val="Normal"/>
    <w:pPr>
      <w:ind w:left="283" w:hanging="283"/>
    </w:pPr>
    <w:rPr>
      <w:lang w:val="en-US"/>
    </w:rPr>
  </w:style>
  <w:style w:type="table" w:styleId="TableGrid">
    <w:name w:val="Table Grid"/>
    <w:basedOn w:val="TableNormal"/>
    <w:rsid w:val="007C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C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pagination\Math%20Links%207%20TR\Template\Math%207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7 template</Template>
  <TotalTime>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subject/>
  <dc:creator>Roopa</dc:creator>
  <cp:keywords/>
  <dc:description/>
  <cp:lastModifiedBy>Kelly Brady</cp:lastModifiedBy>
  <cp:revision>3</cp:revision>
  <cp:lastPrinted>2011-01-10T15:32:00Z</cp:lastPrinted>
  <dcterms:created xsi:type="dcterms:W3CDTF">2019-01-26T00:31:00Z</dcterms:created>
  <dcterms:modified xsi:type="dcterms:W3CDTF">2019-01-26T22:23:00Z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