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05" w:rsidRPr="000E1D6F" w:rsidRDefault="00D22F05" w:rsidP="000E1D6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E1D6F">
        <w:rPr>
          <w:rFonts w:ascii="Times New Roman" w:hAnsi="Times New Roman" w:cs="Times New Roman"/>
          <w:b/>
          <w:sz w:val="32"/>
          <w:szCs w:val="24"/>
        </w:rPr>
        <w:t>Analyzing how plants detect and defend th</w:t>
      </w:r>
      <w:r w:rsidR="000E1D6F">
        <w:rPr>
          <w:rFonts w:ascii="Times New Roman" w:hAnsi="Times New Roman" w:cs="Times New Roman"/>
          <w:b/>
          <w:sz w:val="32"/>
          <w:szCs w:val="24"/>
        </w:rPr>
        <w:t xml:space="preserve">emselves                                             </w:t>
      </w:r>
      <w:r w:rsidR="00486130" w:rsidRPr="000E1D6F">
        <w:rPr>
          <w:rFonts w:ascii="Times New Roman" w:hAnsi="Times New Roman" w:cs="Times New Roman"/>
          <w:b/>
          <w:sz w:val="32"/>
          <w:szCs w:val="24"/>
        </w:rPr>
        <w:t xml:space="preserve">against herbivores &amp; </w:t>
      </w:r>
      <w:r w:rsidRPr="000E1D6F">
        <w:rPr>
          <w:rFonts w:ascii="Times New Roman" w:hAnsi="Times New Roman" w:cs="Times New Roman"/>
          <w:b/>
          <w:sz w:val="32"/>
          <w:szCs w:val="24"/>
        </w:rPr>
        <w:t>environmental stresses (</w:t>
      </w:r>
      <w:proofErr w:type="spellStart"/>
      <w:r w:rsidRPr="000E1D6F">
        <w:rPr>
          <w:rFonts w:ascii="Times New Roman" w:hAnsi="Times New Roman" w:cs="Times New Roman"/>
          <w:b/>
          <w:sz w:val="32"/>
          <w:szCs w:val="24"/>
        </w:rPr>
        <w:t>Ch</w:t>
      </w:r>
      <w:proofErr w:type="spellEnd"/>
      <w:r w:rsidRPr="000E1D6F">
        <w:rPr>
          <w:rFonts w:ascii="Times New Roman" w:hAnsi="Times New Roman" w:cs="Times New Roman"/>
          <w:b/>
          <w:sz w:val="32"/>
          <w:szCs w:val="24"/>
        </w:rPr>
        <w:t xml:space="preserve"> 39)</w:t>
      </w:r>
    </w:p>
    <w:p w:rsidR="00D22F05" w:rsidRPr="000E1D6F" w:rsidRDefault="00D22F05" w:rsidP="00486130">
      <w:pPr>
        <w:rPr>
          <w:rFonts w:ascii="Times New Roman" w:eastAsia="Times New Roman" w:hAnsi="Times New Roman" w:cs="Times New Roman"/>
          <w:sz w:val="24"/>
          <w:szCs w:val="24"/>
        </w:rPr>
      </w:pPr>
      <w:r w:rsidRPr="000E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You must know: </w:t>
      </w:r>
    </w:p>
    <w:p w:rsidR="00D22F05" w:rsidRPr="000E1D6F" w:rsidRDefault="00D22F05" w:rsidP="0048613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7FD13B"/>
          <w:sz w:val="24"/>
          <w:szCs w:val="24"/>
        </w:rPr>
      </w:pPr>
      <w:r w:rsidRPr="000E1D6F">
        <w:rPr>
          <w:rFonts w:ascii="Times New Roman" w:hAnsi="Times New Roman" w:cs="Times New Roman"/>
          <w:sz w:val="24"/>
          <w:szCs w:val="24"/>
        </w:rPr>
        <w:t>The three steps to a signal transduction pathway</w:t>
      </w:r>
    </w:p>
    <w:p w:rsidR="00D22F05" w:rsidRPr="000E1D6F" w:rsidRDefault="00D22F05" w:rsidP="0048613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7FD13B"/>
          <w:sz w:val="24"/>
          <w:szCs w:val="24"/>
        </w:rPr>
      </w:pPr>
      <w:r w:rsidRPr="000E1D6F">
        <w:rPr>
          <w:rFonts w:ascii="Times New Roman" w:hAnsi="Times New Roman" w:cs="Times New Roman"/>
          <w:sz w:val="24"/>
          <w:szCs w:val="24"/>
        </w:rPr>
        <w:t>The role of auxins in plants</w:t>
      </w:r>
    </w:p>
    <w:p w:rsidR="00D22F05" w:rsidRPr="000E1D6F" w:rsidRDefault="00D22F05" w:rsidP="0048613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7FD13B"/>
          <w:sz w:val="24"/>
          <w:szCs w:val="24"/>
        </w:rPr>
      </w:pPr>
      <w:r w:rsidRPr="000E1D6F">
        <w:rPr>
          <w:rFonts w:ascii="Times New Roman" w:hAnsi="Times New Roman" w:cs="Times New Roman"/>
          <w:sz w:val="24"/>
          <w:szCs w:val="24"/>
        </w:rPr>
        <w:t xml:space="preserve">The survival benefits of phototropism and </w:t>
      </w:r>
      <w:proofErr w:type="spellStart"/>
      <w:r w:rsidRPr="000E1D6F">
        <w:rPr>
          <w:rFonts w:ascii="Times New Roman" w:hAnsi="Times New Roman" w:cs="Times New Roman"/>
          <w:sz w:val="24"/>
          <w:szCs w:val="24"/>
        </w:rPr>
        <w:t>photoperiodism</w:t>
      </w:r>
      <w:proofErr w:type="spellEnd"/>
      <w:r w:rsidRPr="000E1D6F">
        <w:rPr>
          <w:rFonts w:ascii="Times New Roman" w:hAnsi="Times New Roman" w:cs="Times New Roman"/>
          <w:sz w:val="24"/>
          <w:szCs w:val="24"/>
        </w:rPr>
        <w:t xml:space="preserve"> use changes in environment to modify plant growth and behaviour</w:t>
      </w:r>
    </w:p>
    <w:p w:rsidR="00D22F05" w:rsidRPr="000E1D6F" w:rsidRDefault="00486130" w:rsidP="00486130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0E1D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4255477</wp:posOffset>
                </wp:positionH>
                <wp:positionV relativeFrom="paragraph">
                  <wp:posOffset>29308</wp:posOffset>
                </wp:positionV>
                <wp:extent cx="2623625" cy="1434904"/>
                <wp:effectExtent l="0" t="0" r="2476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625" cy="1434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F05" w:rsidRDefault="00D22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AE23A" wp14:editId="373B59B5">
                                  <wp:extent cx="2468062" cy="1329397"/>
                                  <wp:effectExtent l="0" t="0" r="889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435" cy="1357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5.1pt;margin-top:2.3pt;width:206.6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" fillcolor="white [3201]" strokeweight=".5pt">
                <v:textbox>
                  <w:txbxContent>
                    <w:p w:rsidR="00D22F05" w:rsidRDefault="00D22F05">
                      <w:r>
                        <w:rPr>
                          <w:noProof/>
                        </w:rPr>
                        <w:drawing>
                          <wp:inline distT="0" distB="0" distL="0" distR="0" wp14:anchorId="2B7AE23A" wp14:editId="373B59B5">
                            <wp:extent cx="2468062" cy="1329397"/>
                            <wp:effectExtent l="0" t="0" r="889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435" cy="1357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F05" w:rsidRPr="000E1D6F">
        <w:rPr>
          <w:rFonts w:ascii="Times New Roman" w:hAnsi="Times New Roman" w:cs="Times New Roman"/>
          <w:sz w:val="24"/>
          <w:szCs w:val="24"/>
        </w:rPr>
        <w:t>How plants respond to attacks by herbivores and pathogens</w:t>
      </w:r>
      <w:r w:rsidR="00D22F05" w:rsidRPr="000E1D6F">
        <w:rPr>
          <w:sz w:val="24"/>
          <w:szCs w:val="24"/>
        </w:rPr>
        <w:br/>
      </w:r>
    </w:p>
    <w:p w:rsidR="00D22F05" w:rsidRPr="000E1D6F" w:rsidRDefault="00D22F05" w:rsidP="0048613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1D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Signal transduction pathway</w:t>
      </w:r>
    </w:p>
    <w:p w:rsidR="00D22F05" w:rsidRPr="000E1D6F" w:rsidRDefault="00D22F05" w:rsidP="004861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1D6F">
        <w:rPr>
          <w:rFonts w:ascii="Times New Roman" w:hAnsi="Times New Roman" w:cs="Times New Roman"/>
          <w:b/>
          <w:color w:val="000000"/>
          <w:sz w:val="24"/>
          <w:szCs w:val="24"/>
        </w:rPr>
        <w:t>Reception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: Receptors undergo changes in shape due to an </w:t>
      </w:r>
      <w:r w:rsidR="000E1D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>environmental</w:t>
      </w:r>
      <w:r w:rsidR="000E1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stimulus.  Most are in the </w:t>
      </w:r>
      <w:r w:rsidR="000E1D6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                                                                                 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>some are in the cytoplasm</w:t>
      </w:r>
      <w:r w:rsidR="00486130" w:rsidRPr="000E1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2F05" w:rsidRPr="000E1D6F" w:rsidRDefault="00D22F05" w:rsidP="00486130">
      <w:pPr>
        <w:rPr>
          <w:rFonts w:ascii="Times New Roman" w:hAnsi="Times New Roman" w:cs="Times New Roman"/>
          <w:color w:val="7FD13B"/>
          <w:sz w:val="24"/>
          <w:szCs w:val="24"/>
        </w:rPr>
      </w:pPr>
      <w:proofErr w:type="spellStart"/>
      <w:r w:rsidRPr="000E1D6F">
        <w:rPr>
          <w:rFonts w:ascii="Times New Roman" w:hAnsi="Times New Roman" w:cs="Times New Roman"/>
          <w:i/>
          <w:color w:val="000000"/>
          <w:sz w:val="24"/>
          <w:szCs w:val="24"/>
        </w:rPr>
        <w:t>Phytochrome</w:t>
      </w:r>
      <w:proofErr w:type="spellEnd"/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- an example of a receptor in the cytoplasm.  It’s a </w:t>
      </w:r>
      <w:r w:rsidR="00486130"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0E1D6F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protein.  It is involved with a plants ability to grow in the dark, referred to as </w:t>
      </w:r>
      <w:r w:rsidR="000E1D6F">
        <w:rPr>
          <w:rFonts w:ascii="Times New Roman" w:hAnsi="Times New Roman" w:cs="Times New Roman"/>
          <w:color w:val="000000"/>
          <w:sz w:val="24"/>
          <w:szCs w:val="24"/>
        </w:rPr>
        <w:t>_____________________.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   </w:t>
      </w:r>
    </w:p>
    <w:p w:rsidR="00D22F05" w:rsidRPr="000E1D6F" w:rsidRDefault="00D22F05" w:rsidP="00486130">
      <w:pPr>
        <w:rPr>
          <w:rFonts w:ascii="Times New Roman" w:hAnsi="Times New Roman" w:cs="Times New Roman"/>
          <w:color w:val="7FD13B"/>
          <w:sz w:val="24"/>
          <w:szCs w:val="24"/>
        </w:rPr>
      </w:pPr>
      <w:r w:rsidRPr="000E1D6F">
        <w:rPr>
          <w:rFonts w:ascii="Times New Roman" w:hAnsi="Times New Roman" w:cs="Times New Roman"/>
          <w:b/>
          <w:color w:val="000000"/>
          <w:sz w:val="24"/>
          <w:szCs w:val="24"/>
        </w:rPr>
        <w:t>Transduction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: Amplification of signal through a </w:t>
      </w:r>
      <w:r w:rsidR="000E1D6F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>pathway</w:t>
      </w:r>
      <w:r w:rsidR="00486130" w:rsidRPr="000E1D6F">
        <w:rPr>
          <w:rFonts w:ascii="Times New Roman" w:hAnsi="Times New Roman" w:cs="Times New Roman"/>
          <w:color w:val="7FD13B"/>
          <w:sz w:val="24"/>
          <w:szCs w:val="24"/>
        </w:rPr>
        <w:t xml:space="preserve">.  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>Allows small signal to produce large cellular response</w:t>
      </w:r>
      <w:r w:rsidR="00486130" w:rsidRPr="000E1D6F">
        <w:rPr>
          <w:rFonts w:ascii="Times New Roman" w:hAnsi="Times New Roman" w:cs="Times New Roman"/>
          <w:color w:val="7FD13B"/>
          <w:sz w:val="24"/>
          <w:szCs w:val="24"/>
        </w:rPr>
        <w:t xml:space="preserve">.  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Uses protein kinases (phosphorylation cascade) and second messengers (Ca2+ and </w:t>
      </w:r>
      <w:proofErr w:type="spellStart"/>
      <w:r w:rsidRPr="000E1D6F">
        <w:rPr>
          <w:rFonts w:ascii="Times New Roman" w:hAnsi="Times New Roman" w:cs="Times New Roman"/>
          <w:color w:val="000000"/>
          <w:sz w:val="24"/>
          <w:szCs w:val="24"/>
        </w:rPr>
        <w:t>cAMP</w:t>
      </w:r>
      <w:proofErr w:type="spellEnd"/>
      <w:r w:rsidRPr="000E1D6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22F05" w:rsidRPr="000E1D6F" w:rsidRDefault="00D22F05" w:rsidP="00486130">
      <w:pPr>
        <w:rPr>
          <w:rFonts w:ascii="Times New Roman" w:eastAsia="Times New Roman" w:hAnsi="Times New Roman" w:cs="Times New Roman"/>
          <w:sz w:val="24"/>
          <w:szCs w:val="24"/>
        </w:rPr>
      </w:pPr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Light causes </w:t>
      </w:r>
      <w:proofErr w:type="spellStart"/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phytochrome</w:t>
      </w:r>
      <w:proofErr w:type="spellEnd"/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change shape.  One activated </w:t>
      </w:r>
      <w:proofErr w:type="spellStart"/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phytochrome</w:t>
      </w:r>
      <w:proofErr w:type="spellEnd"/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molecule may trigger hundreds of molecules of a second messenger, each of which may lead to the activation of hundreds of enzymes. </w:t>
      </w:r>
    </w:p>
    <w:p w:rsidR="00D22F05" w:rsidRPr="000E1D6F" w:rsidRDefault="00D22F05" w:rsidP="00486130">
      <w:pPr>
        <w:rPr>
          <w:rFonts w:ascii="Times New Roman" w:hAnsi="Times New Roman" w:cs="Times New Roman"/>
          <w:sz w:val="24"/>
          <w:szCs w:val="24"/>
        </w:rPr>
      </w:pPr>
      <w:r w:rsidRPr="000E1D6F">
        <w:rPr>
          <w:rFonts w:ascii="Times New Roman" w:hAnsi="Times New Roman" w:cs="Times New Roman"/>
          <w:b/>
          <w:color w:val="000000"/>
          <w:sz w:val="24"/>
          <w:szCs w:val="24"/>
        </w:rPr>
        <w:t>Response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>: Two ways response is accomplished:</w:t>
      </w:r>
    </w:p>
    <w:p w:rsidR="00D22F05" w:rsidRPr="000E1D6F" w:rsidRDefault="00D22F05" w:rsidP="0048613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7FD13B"/>
          <w:sz w:val="24"/>
          <w:szCs w:val="24"/>
        </w:rPr>
      </w:pPr>
      <w:r w:rsidRPr="000E1D6F">
        <w:rPr>
          <w:rFonts w:ascii="Times New Roman" w:hAnsi="Times New Roman" w:cs="Times New Roman"/>
          <w:color w:val="000000"/>
          <w:sz w:val="24"/>
          <w:szCs w:val="24"/>
        </w:rPr>
        <w:t>Transcriptional Modification:</w:t>
      </w:r>
      <w:r w:rsidR="00486130"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E1D6F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>mRNA production (turning genes on/off)</w:t>
      </w:r>
    </w:p>
    <w:p w:rsidR="00D22F05" w:rsidRPr="000E1D6F" w:rsidRDefault="00D22F05" w:rsidP="0048613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7FD13B"/>
          <w:sz w:val="24"/>
          <w:szCs w:val="24"/>
        </w:rPr>
      </w:pPr>
      <w:r w:rsidRPr="000E1D6F">
        <w:rPr>
          <w:rFonts w:ascii="Times New Roman" w:hAnsi="Times New Roman" w:cs="Times New Roman"/>
          <w:color w:val="000000"/>
          <w:sz w:val="24"/>
          <w:szCs w:val="24"/>
        </w:rPr>
        <w:t>Post-Translational Modification: Activates existing enzyme molecules</w:t>
      </w:r>
    </w:p>
    <w:p w:rsidR="000E1D6F" w:rsidRDefault="000E1D6F" w:rsidP="004861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F79" w:rsidRPr="000E1D6F" w:rsidRDefault="003E7F79" w:rsidP="004861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D6F">
        <w:rPr>
          <w:rFonts w:ascii="Times New Roman" w:hAnsi="Times New Roman" w:cs="Times New Roman"/>
          <w:b/>
          <w:sz w:val="24"/>
          <w:szCs w:val="24"/>
          <w:u w:val="single"/>
        </w:rPr>
        <w:t>Plant Hormones</w:t>
      </w:r>
    </w:p>
    <w:p w:rsidR="003E7F79" w:rsidRPr="000E1D6F" w:rsidRDefault="003E7F79" w:rsidP="00486130">
      <w:pPr>
        <w:rPr>
          <w:rFonts w:ascii="Times New Roman" w:eastAsia="Times New Roman" w:hAnsi="Times New Roman" w:cs="Times New Roman"/>
          <w:color w:val="7FD13B"/>
          <w:sz w:val="24"/>
          <w:szCs w:val="24"/>
        </w:rPr>
      </w:pPr>
      <w:r w:rsidRPr="000E1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Hormones</w:t>
      </w:r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: chemical messengers that coordinate the different parts of a multicellular organism</w:t>
      </w:r>
    </w:p>
    <w:p w:rsidR="003E7F79" w:rsidRPr="000E1D6F" w:rsidRDefault="003E7F79" w:rsidP="00486130">
      <w:pPr>
        <w:rPr>
          <w:rFonts w:ascii="Times New Roman" w:eastAsia="Times New Roman" w:hAnsi="Times New Roman" w:cs="Times New Roman"/>
          <w:color w:val="7FD13B"/>
          <w:sz w:val="24"/>
          <w:szCs w:val="24"/>
        </w:rPr>
      </w:pPr>
      <w:r w:rsidRPr="000E1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Tropism</w:t>
      </w:r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: Plant growth response toward or away from a stimulus</w:t>
      </w:r>
    </w:p>
    <w:p w:rsidR="003E7F79" w:rsidRPr="000E1D6F" w:rsidRDefault="003E7F79" w:rsidP="004861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E1D6F">
          <w:rPr>
            <w:rFonts w:ascii="Times New Roman" w:eastAsia="Times New Roman" w:hAnsi="Times New Roman" w:cs="Times New Roman"/>
            <w:sz w:val="24"/>
            <w:szCs w:val="24"/>
          </w:rPr>
          <w:t>Phototropism</w:t>
        </w:r>
      </w:hyperlink>
    </w:p>
    <w:p w:rsidR="00486130" w:rsidRPr="000E1D6F" w:rsidRDefault="003E7F79" w:rsidP="004861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E1D6F">
          <w:rPr>
            <w:rFonts w:ascii="Times New Roman" w:eastAsia="Times New Roman" w:hAnsi="Times New Roman" w:cs="Times New Roman"/>
            <w:sz w:val="24"/>
            <w:szCs w:val="24"/>
          </w:rPr>
          <w:t>Gravitropism</w:t>
        </w:r>
      </w:hyperlink>
    </w:p>
    <w:p w:rsidR="000E1D6F" w:rsidRDefault="000E1D6F" w:rsidP="004861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7F79" w:rsidRPr="000E1D6F" w:rsidRDefault="003E7F79" w:rsidP="004861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1D6F">
        <w:rPr>
          <w:rFonts w:ascii="Times New Roman" w:hAnsi="Times New Roman" w:cs="Times New Roman"/>
          <w:b/>
          <w:color w:val="000000"/>
          <w:sz w:val="24"/>
          <w:szCs w:val="24"/>
        </w:rPr>
        <w:t>Examples of hormones</w:t>
      </w:r>
    </w:p>
    <w:p w:rsidR="00486130" w:rsidRPr="000E1D6F" w:rsidRDefault="003E7F79" w:rsidP="00486130">
      <w:pPr>
        <w:rPr>
          <w:rFonts w:ascii="Times New Roman" w:hAnsi="Times New Roman" w:cs="Times New Roman"/>
          <w:color w:val="7FD13B"/>
          <w:sz w:val="24"/>
          <w:szCs w:val="24"/>
        </w:rPr>
      </w:pPr>
      <w:r w:rsidRPr="000E1D6F">
        <w:rPr>
          <w:rFonts w:ascii="Times New Roman" w:hAnsi="Times New Roman" w:cs="Times New Roman"/>
          <w:color w:val="000000"/>
          <w:sz w:val="24"/>
          <w:szCs w:val="24"/>
          <w:u w:val="single"/>
        </w:rPr>
        <w:t>Auxins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 – stimulate elongation of cells within young developing shoots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E1D6F">
        <w:rPr>
          <w:rFonts w:ascii="Times New Roman" w:hAnsi="Times New Roman" w:cs="Times New Roman"/>
          <w:color w:val="000000"/>
          <w:sz w:val="24"/>
          <w:szCs w:val="24"/>
          <w:u w:val="single"/>
        </w:rPr>
        <w:t>Cytokinins</w:t>
      </w:r>
      <w:proofErr w:type="spellEnd"/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 – stimulate cell division (roots)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D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Gibberellins 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>– stimulate stem elongation, pollen, fruit, seed development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D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Abscisic acid 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– promotes stomatal closure during drought stress 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D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Ethylene </w:t>
      </w:r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(gas!) – </w:t>
      </w:r>
      <w:proofErr w:type="gramStart"/>
      <w:r w:rsidRPr="000E1D6F">
        <w:rPr>
          <w:rFonts w:ascii="Times New Roman" w:hAnsi="Times New Roman" w:cs="Times New Roman"/>
          <w:color w:val="000000"/>
          <w:sz w:val="24"/>
          <w:szCs w:val="24"/>
        </w:rPr>
        <w:t>fruit</w:t>
      </w:r>
      <w:proofErr w:type="gramEnd"/>
      <w:r w:rsidRPr="000E1D6F">
        <w:rPr>
          <w:rFonts w:ascii="Times New Roman" w:hAnsi="Times New Roman" w:cs="Times New Roman"/>
          <w:color w:val="000000"/>
          <w:sz w:val="24"/>
          <w:szCs w:val="24"/>
        </w:rPr>
        <w:t xml:space="preserve"> ripening, leaf abscission</w:t>
      </w:r>
    </w:p>
    <w:p w:rsidR="00486130" w:rsidRPr="000E1D6F" w:rsidRDefault="00486130" w:rsidP="00486130">
      <w:pPr>
        <w:rPr>
          <w:rFonts w:ascii="Times New Roman" w:hAnsi="Times New Roman" w:cs="Times New Roman"/>
          <w:color w:val="7FD13B"/>
          <w:sz w:val="24"/>
          <w:szCs w:val="24"/>
        </w:rPr>
      </w:pPr>
    </w:p>
    <w:p w:rsidR="00486130" w:rsidRPr="000E1D6F" w:rsidRDefault="000E1D6F" w:rsidP="00486130">
      <w:pPr>
        <w:rPr>
          <w:rFonts w:ascii="Times New Roman" w:eastAsia="Times New Roman" w:hAnsi="Times New Roman" w:cs="Times New Roman"/>
          <w:sz w:val="24"/>
          <w:szCs w:val="24"/>
        </w:rPr>
      </w:pPr>
      <w:r w:rsidRPr="000E1D6F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4142789</wp:posOffset>
                </wp:positionH>
                <wp:positionV relativeFrom="paragraph">
                  <wp:posOffset>-307584</wp:posOffset>
                </wp:positionV>
                <wp:extent cx="3037937" cy="2342270"/>
                <wp:effectExtent l="0" t="0" r="1016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937" cy="234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130" w:rsidRDefault="00486130">
                            <w:r w:rsidRPr="00486130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1CBB8F2" wp14:editId="7F82D41B">
                                  <wp:extent cx="2877789" cy="2236763"/>
                                  <wp:effectExtent l="0" t="0" r="0" b="0"/>
                                  <wp:docPr id="3" name="Picture 3" descr="https://lh6.googleusercontent.com/Phj3xBdhr9utg4zH-2uM4iP_SvD1KKtvToKs2QXGMfD_Zj0BlE6gth3tNtF8kjNAShau8oTvEZ0vhBUqvEivA8Dms-VtGGyBDTAkVMehONthlJnB7gTY5suqVH2ulRLOhnfljUaTo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6.googleusercontent.com/Phj3xBdhr9utg4zH-2uM4iP_SvD1KKtvToKs2QXGMfD_Zj0BlE6gth3tNtF8kjNAShau8oTvEZ0vhBUqvEivA8Dms-VtGGyBDTAkVMehONthlJnB7gTY5suqVH2ulRLOhnfljUaTo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2566" cy="2248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6.2pt;margin-top:-24.2pt;width:239.2pt;height:18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" fillcolor="white [3201]" strokeweight=".5pt">
                <v:textbox>
                  <w:txbxContent>
                    <w:p w:rsidR="00486130" w:rsidRDefault="00486130">
                      <w:r w:rsidRPr="00486130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1CBB8F2" wp14:editId="7F82D41B">
                            <wp:extent cx="2877789" cy="2236763"/>
                            <wp:effectExtent l="0" t="0" r="0" b="0"/>
                            <wp:docPr id="3" name="Picture 3" descr="https://lh6.googleusercontent.com/Phj3xBdhr9utg4zH-2uM4iP_SvD1KKtvToKs2QXGMfD_Zj0BlE6gth3tNtF8kjNAShau8oTvEZ0vhBUqvEivA8Dms-VtGGyBDTAkVMehONthlJnB7gTY5suqVH2ulRLOhnfljUaTo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6.googleusercontent.com/Phj3xBdhr9utg4zH-2uM4iP_SvD1KKtvToKs2QXGMfD_Zj0BlE6gth3tNtF8kjNAShau8oTvEZ0vhBUqvEivA8Dms-VtGGyBDTAkVMehONthlJnB7gTY5suqVH2ulRLOhnfljUaTo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2566" cy="2248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6130" w:rsidRPr="000E1D6F">
        <w:rPr>
          <w:rFonts w:ascii="Times New Roman" w:eastAsia="Times New Roman" w:hAnsi="Times New Roman" w:cs="Times New Roman"/>
          <w:b/>
          <w:sz w:val="24"/>
          <w:szCs w:val="24"/>
        </w:rPr>
        <w:t>Phototropism</w:t>
      </w:r>
      <w:r w:rsidR="00486130" w:rsidRPr="000E1D6F">
        <w:rPr>
          <w:rFonts w:ascii="Times New Roman" w:eastAsia="Times New Roman" w:hAnsi="Times New Roman" w:cs="Times New Roman"/>
          <w:sz w:val="24"/>
          <w:szCs w:val="24"/>
        </w:rPr>
        <w:t xml:space="preserve"> - Mechanism</w:t>
      </w:r>
    </w:p>
    <w:p w:rsidR="00486130" w:rsidRPr="000E1D6F" w:rsidRDefault="00486130" w:rsidP="004861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1D6F">
        <w:rPr>
          <w:rFonts w:ascii="Times New Roman" w:hAnsi="Times New Roman" w:cs="Times New Roman"/>
          <w:color w:val="000000"/>
          <w:sz w:val="24"/>
          <w:szCs w:val="24"/>
        </w:rPr>
        <w:t>A plant’s response to light is critical for its success</w:t>
      </w:r>
    </w:p>
    <w:p w:rsidR="00486130" w:rsidRPr="000E1D6F" w:rsidRDefault="00486130" w:rsidP="00486130">
      <w:pPr>
        <w:rPr>
          <w:rFonts w:ascii="Times New Roman" w:eastAsia="Times New Roman" w:hAnsi="Times New Roman" w:cs="Times New Roman"/>
          <w:sz w:val="24"/>
          <w:szCs w:val="24"/>
        </w:rPr>
      </w:pPr>
      <w:r w:rsidRPr="000E1D6F">
        <w:rPr>
          <w:rFonts w:ascii="Times New Roman" w:eastAsia="Times New Roman" w:hAnsi="Times New Roman" w:cs="Times New Roman"/>
          <w:sz w:val="24"/>
          <w:szCs w:val="24"/>
        </w:rPr>
        <w:t>2 classes of light receptors</w:t>
      </w:r>
    </w:p>
    <w:p w:rsidR="00486130" w:rsidRPr="000E1D6F" w:rsidRDefault="00486130" w:rsidP="004861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Phytochromes</w:t>
      </w:r>
      <w:proofErr w:type="spellEnd"/>
      <w:r w:rsidRPr="000E1D6F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Blue-light photoreceptors</w:t>
      </w:r>
    </w:p>
    <w:p w:rsidR="00486130" w:rsidRDefault="00486130" w:rsidP="004861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Plants can detect the presence of light as well as the direction, </w:t>
      </w:r>
      <w:r w:rsid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intensity</w:t>
      </w:r>
      <w:r w:rsid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____________________.</w:t>
      </w:r>
    </w:p>
    <w:p w:rsidR="000E1D6F" w:rsidRDefault="000E1D6F" w:rsidP="004861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D6F" w:rsidRPr="000E1D6F" w:rsidRDefault="000E1D6F" w:rsidP="004861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6130" w:rsidRPr="000E1D6F" w:rsidRDefault="00486130" w:rsidP="004861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D6F">
        <w:rPr>
          <w:rFonts w:ascii="Times New Roman" w:hAnsi="Times New Roman" w:cs="Times New Roman"/>
          <w:b/>
          <w:sz w:val="24"/>
          <w:szCs w:val="24"/>
          <w:u w:val="single"/>
        </w:rPr>
        <w:t>Biological clocks &amp; circadian rhythms</w:t>
      </w:r>
    </w:p>
    <w:p w:rsidR="00486130" w:rsidRPr="000E1D6F" w:rsidRDefault="00486130" w:rsidP="00486130">
      <w:pPr>
        <w:rPr>
          <w:rFonts w:ascii="Times New Roman" w:eastAsia="Times New Roman" w:hAnsi="Times New Roman" w:cs="Times New Roman"/>
          <w:color w:val="7FD13B"/>
          <w:sz w:val="24"/>
          <w:szCs w:val="24"/>
        </w:rPr>
      </w:pPr>
      <w:proofErr w:type="spellStart"/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Photoperiodism</w:t>
      </w:r>
      <w:proofErr w:type="spellEnd"/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physiological response to a photoperiod (relative lengths of day and night)</w:t>
      </w:r>
    </w:p>
    <w:p w:rsidR="00486130" w:rsidRPr="000E1D6F" w:rsidRDefault="00486130" w:rsidP="00486130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Example: Flowering</w:t>
      </w:r>
    </w:p>
    <w:p w:rsidR="00486130" w:rsidRPr="000E1D6F" w:rsidRDefault="00486130" w:rsidP="00486130">
      <w:pPr>
        <w:rPr>
          <w:rFonts w:ascii="Times New Roman" w:eastAsia="Times New Roman" w:hAnsi="Times New Roman" w:cs="Times New Roman"/>
          <w:color w:val="7FD13B"/>
          <w:sz w:val="24"/>
          <w:szCs w:val="24"/>
        </w:rPr>
      </w:pPr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Circadian rhythms – physiological cycles that have a frequency of about 24 hours</w:t>
      </w:r>
    </w:p>
    <w:p w:rsidR="00486130" w:rsidRPr="000E1D6F" w:rsidRDefault="00486130" w:rsidP="004861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130" w:rsidRPr="000E1D6F" w:rsidRDefault="00486130" w:rsidP="00486130">
      <w:pPr>
        <w:rPr>
          <w:rFonts w:ascii="Times New Roman" w:eastAsia="Times New Roman" w:hAnsi="Times New Roman" w:cs="Times New Roman"/>
          <w:sz w:val="24"/>
          <w:szCs w:val="24"/>
        </w:rPr>
      </w:pPr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Gravitropism, response to gravity, roots display positive gravitropism and shoots exhibit negative gravitropism.  </w:t>
      </w:r>
    </w:p>
    <w:p w:rsidR="00486130" w:rsidRPr="000E1D6F" w:rsidRDefault="00486130" w:rsidP="004861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1D6F">
        <w:rPr>
          <w:rFonts w:ascii="Times New Roman" w:eastAsia="Times New Roman" w:hAnsi="Times New Roman" w:cs="Times New Roman"/>
          <w:color w:val="000000"/>
          <w:sz w:val="24"/>
          <w:szCs w:val="24"/>
        </w:rPr>
        <w:t>Auxin plans a key role in this.</w:t>
      </w:r>
    </w:p>
    <w:p w:rsidR="00486130" w:rsidRDefault="00486130" w:rsidP="00486130">
      <w:pPr>
        <w:rPr>
          <w:rFonts w:ascii="Times New Roman" w:hAnsi="Times New Roman" w:cs="Times New Roman"/>
          <w:sz w:val="24"/>
          <w:szCs w:val="24"/>
        </w:rPr>
      </w:pPr>
    </w:p>
    <w:p w:rsidR="000E1D6F" w:rsidRPr="000E1D6F" w:rsidRDefault="000E1D6F" w:rsidP="00486130">
      <w:pPr>
        <w:rPr>
          <w:rFonts w:ascii="Times New Roman" w:hAnsi="Times New Roman" w:cs="Times New Roman"/>
          <w:sz w:val="24"/>
          <w:szCs w:val="24"/>
        </w:rPr>
      </w:pPr>
    </w:p>
    <w:p w:rsidR="00486130" w:rsidRPr="000E1D6F" w:rsidRDefault="00486130" w:rsidP="004861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D6F">
        <w:rPr>
          <w:rFonts w:ascii="Times New Roman" w:hAnsi="Times New Roman" w:cs="Times New Roman"/>
          <w:b/>
          <w:sz w:val="24"/>
          <w:szCs w:val="24"/>
          <w:u w:val="single"/>
        </w:rPr>
        <w:t>Responses to Mechanical Stimuli</w:t>
      </w:r>
    </w:p>
    <w:p w:rsidR="000E1D6F" w:rsidRDefault="000E1D6F" w:rsidP="0048613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86130" w:rsidRPr="000E1D6F" w:rsidRDefault="00486130" w:rsidP="00486130">
      <w:pPr>
        <w:ind w:firstLine="720"/>
        <w:rPr>
          <w:rFonts w:ascii="Times New Roman" w:eastAsia="Times New Roman" w:hAnsi="Times New Roman" w:cs="Times New Roman"/>
          <w:color w:val="7FD13B"/>
          <w:sz w:val="24"/>
          <w:szCs w:val="24"/>
        </w:rPr>
      </w:pPr>
      <w:bookmarkStart w:id="0" w:name="_GoBack"/>
      <w:bookmarkEnd w:id="0"/>
      <w:r w:rsidRPr="000E1D6F">
        <w:rPr>
          <w:rFonts w:ascii="Times New Roman" w:hAnsi="Times New Roman" w:cs="Times New Roman"/>
          <w:sz w:val="24"/>
          <w:szCs w:val="24"/>
        </w:rPr>
        <w:t>Herbivore Defense</w:t>
      </w:r>
    </w:p>
    <w:p w:rsidR="00486130" w:rsidRPr="000E1D6F" w:rsidRDefault="00486130" w:rsidP="004861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6130" w:rsidRPr="000E1D6F" w:rsidRDefault="00486130" w:rsidP="004861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6130" w:rsidRPr="000E1D6F" w:rsidRDefault="00486130" w:rsidP="00486130">
      <w:pPr>
        <w:ind w:left="720"/>
        <w:rPr>
          <w:rFonts w:ascii="Times New Roman" w:eastAsia="Times New Roman" w:hAnsi="Times New Roman" w:cs="Times New Roman"/>
          <w:color w:val="7FD13B"/>
          <w:sz w:val="24"/>
          <w:szCs w:val="24"/>
        </w:rPr>
      </w:pPr>
      <w:r w:rsidRPr="000E1D6F">
        <w:rPr>
          <w:rFonts w:ascii="Times New Roman" w:hAnsi="Times New Roman" w:cs="Times New Roman"/>
          <w:sz w:val="24"/>
          <w:szCs w:val="24"/>
        </w:rPr>
        <w:t>Environmental Stress</w:t>
      </w:r>
    </w:p>
    <w:p w:rsidR="00486130" w:rsidRPr="000E1D6F" w:rsidRDefault="00486130">
      <w:pPr>
        <w:rPr>
          <w:sz w:val="24"/>
          <w:szCs w:val="24"/>
        </w:rPr>
      </w:pPr>
    </w:p>
    <w:sectPr w:rsidR="00486130" w:rsidRPr="000E1D6F" w:rsidSect="00D22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CF4"/>
    <w:multiLevelType w:val="multilevel"/>
    <w:tmpl w:val="8050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55B"/>
    <w:multiLevelType w:val="multilevel"/>
    <w:tmpl w:val="B8D8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C2EEF"/>
    <w:multiLevelType w:val="multilevel"/>
    <w:tmpl w:val="8540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C684A"/>
    <w:multiLevelType w:val="multilevel"/>
    <w:tmpl w:val="74B4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742C4"/>
    <w:multiLevelType w:val="multilevel"/>
    <w:tmpl w:val="44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53584"/>
    <w:multiLevelType w:val="multilevel"/>
    <w:tmpl w:val="7BD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7052C"/>
    <w:multiLevelType w:val="multilevel"/>
    <w:tmpl w:val="37E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B38AF"/>
    <w:multiLevelType w:val="multilevel"/>
    <w:tmpl w:val="9F0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45AEB"/>
    <w:multiLevelType w:val="multilevel"/>
    <w:tmpl w:val="531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74CF0"/>
    <w:multiLevelType w:val="hybridMultilevel"/>
    <w:tmpl w:val="91C2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30C2C"/>
    <w:multiLevelType w:val="hybridMultilevel"/>
    <w:tmpl w:val="EE527C58"/>
    <w:lvl w:ilvl="0" w:tplc="71C6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45121"/>
    <w:multiLevelType w:val="multilevel"/>
    <w:tmpl w:val="500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15FDD"/>
    <w:multiLevelType w:val="multilevel"/>
    <w:tmpl w:val="D1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65377"/>
    <w:multiLevelType w:val="multilevel"/>
    <w:tmpl w:val="7098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2"/>
  </w:num>
  <w:num w:numId="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2"/>
  </w:num>
  <w:num w:numId="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5"/>
  </w:num>
  <w:num w:numId="11">
    <w:abstractNumId w:val="4"/>
  </w:num>
  <w:num w:numId="1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6"/>
  </w:num>
  <w:num w:numId="14">
    <w:abstractNumId w:val="3"/>
  </w:num>
  <w:num w:numId="15">
    <w:abstractNumId w:val="11"/>
  </w:num>
  <w:num w:numId="1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05"/>
    <w:rsid w:val="000E1D6F"/>
    <w:rsid w:val="002248A3"/>
    <w:rsid w:val="003E7F79"/>
    <w:rsid w:val="00486130"/>
    <w:rsid w:val="00D2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C30DF-F17A-43FF-8BD1-63B7876F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F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7F79"/>
    <w:rPr>
      <w:color w:val="0000FF"/>
      <w:u w:val="single"/>
    </w:rPr>
  </w:style>
  <w:style w:type="paragraph" w:styleId="NoSpacing">
    <w:name w:val="No Spacing"/>
    <w:uiPriority w:val="1"/>
    <w:qFormat/>
    <w:rsid w:val="00486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39_24gravitropism_sv.m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9_05phototropism_sv.m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2</cp:revision>
  <dcterms:created xsi:type="dcterms:W3CDTF">2019-02-04T04:13:00Z</dcterms:created>
  <dcterms:modified xsi:type="dcterms:W3CDTF">2019-02-04T05:15:00Z</dcterms:modified>
</cp:coreProperties>
</file>